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A824B0" w14:textId="77777777" w:rsidR="00E428B6" w:rsidRDefault="00E428B6" w:rsidP="00E428B6">
      <w:pPr>
        <w:spacing w:line="360" w:lineRule="auto"/>
        <w:jc w:val="both"/>
        <w:rPr>
          <w:rFonts w:ascii="Tahoma" w:hAnsi="Tahoma" w:cs="Tahoma"/>
          <w:szCs w:val="20"/>
        </w:rPr>
      </w:pPr>
      <w:r w:rsidRPr="00F935D4">
        <w:rPr>
          <w:rFonts w:ascii="Tahoma" w:hAnsi="Tahoma" w:cs="Tahoma"/>
          <w:szCs w:val="20"/>
        </w:rPr>
        <w:t>Rio de Janeiro, 11 de fevereiro de 2021</w:t>
      </w:r>
    </w:p>
    <w:p w14:paraId="779440F6" w14:textId="77777777" w:rsidR="00E428B6" w:rsidRDefault="00E428B6" w:rsidP="00E428B6">
      <w:pPr>
        <w:spacing w:line="360" w:lineRule="auto"/>
        <w:jc w:val="both"/>
        <w:rPr>
          <w:rFonts w:ascii="Tahoma" w:hAnsi="Tahoma" w:cs="Tahoma"/>
          <w:szCs w:val="20"/>
        </w:rPr>
      </w:pPr>
    </w:p>
    <w:p w14:paraId="0D8D1315" w14:textId="77777777" w:rsidR="00E428B6" w:rsidRDefault="00E428B6" w:rsidP="00E428B6">
      <w:pPr>
        <w:spacing w:line="360" w:lineRule="auto"/>
        <w:jc w:val="both"/>
        <w:rPr>
          <w:rFonts w:ascii="Tahoma" w:hAnsi="Tahoma" w:cs="Tahoma"/>
          <w:szCs w:val="20"/>
        </w:rPr>
      </w:pPr>
      <w:r>
        <w:rPr>
          <w:rFonts w:ascii="Tahoma" w:hAnsi="Tahoma" w:cs="Tahoma"/>
          <w:szCs w:val="20"/>
        </w:rPr>
        <w:t>BANCO SANTANDER (BRASIL) S.A.</w:t>
      </w:r>
    </w:p>
    <w:p w14:paraId="7821CDE3" w14:textId="77777777" w:rsidR="00E428B6" w:rsidRDefault="00E428B6" w:rsidP="00E428B6">
      <w:pPr>
        <w:spacing w:line="360" w:lineRule="auto"/>
        <w:jc w:val="both"/>
        <w:rPr>
          <w:rFonts w:ascii="Tahoma" w:hAnsi="Tahoma" w:cs="Tahoma"/>
          <w:szCs w:val="20"/>
        </w:rPr>
      </w:pPr>
      <w:r>
        <w:rPr>
          <w:rFonts w:ascii="Tahoma" w:hAnsi="Tahoma" w:cs="Tahoma"/>
          <w:szCs w:val="20"/>
        </w:rPr>
        <w:t xml:space="preserve">AC.: Serviços Fiduciários (Célula Escrow) </w:t>
      </w:r>
    </w:p>
    <w:p w14:paraId="43E485AF" w14:textId="77777777" w:rsidR="00E428B6" w:rsidRDefault="00E428B6" w:rsidP="00E428B6">
      <w:pPr>
        <w:spacing w:line="360" w:lineRule="auto"/>
        <w:jc w:val="both"/>
        <w:rPr>
          <w:rFonts w:ascii="Tahoma" w:hAnsi="Tahoma" w:cs="Tahoma"/>
          <w:szCs w:val="20"/>
        </w:rPr>
      </w:pPr>
      <w:r>
        <w:rPr>
          <w:rFonts w:ascii="Tahoma" w:hAnsi="Tahoma" w:cs="Tahoma"/>
          <w:szCs w:val="20"/>
        </w:rPr>
        <w:t xml:space="preserve">Endereço: Rua Amador Bueno, 474 – Setor Vermelho - 2º andar - Estação 177 </w:t>
      </w:r>
    </w:p>
    <w:p w14:paraId="30E96D1B" w14:textId="77777777" w:rsidR="00E428B6" w:rsidRDefault="00E428B6" w:rsidP="00E428B6">
      <w:pPr>
        <w:spacing w:line="360" w:lineRule="auto"/>
        <w:jc w:val="both"/>
        <w:rPr>
          <w:rFonts w:ascii="Tahoma" w:hAnsi="Tahoma" w:cs="Tahoma"/>
          <w:szCs w:val="20"/>
        </w:rPr>
      </w:pPr>
      <w:r>
        <w:rPr>
          <w:rFonts w:ascii="Tahoma" w:hAnsi="Tahoma" w:cs="Tahoma"/>
          <w:szCs w:val="20"/>
        </w:rPr>
        <w:t xml:space="preserve">Santo Amaro - São Paulo, SP </w:t>
      </w:r>
    </w:p>
    <w:p w14:paraId="060B792F" w14:textId="77777777" w:rsidR="00E428B6" w:rsidRDefault="00E428B6" w:rsidP="00E428B6">
      <w:pPr>
        <w:spacing w:line="360" w:lineRule="auto"/>
        <w:jc w:val="both"/>
        <w:rPr>
          <w:rFonts w:ascii="Tahoma" w:hAnsi="Tahoma" w:cs="Tahoma"/>
          <w:szCs w:val="20"/>
        </w:rPr>
      </w:pPr>
      <w:r>
        <w:rPr>
          <w:rFonts w:ascii="Tahoma" w:hAnsi="Tahoma" w:cs="Tahoma"/>
          <w:szCs w:val="20"/>
        </w:rPr>
        <w:t>Telefone: (11) 5538-8408 ou (11) 5538-6171</w:t>
      </w:r>
    </w:p>
    <w:p w14:paraId="0134A16C" w14:textId="77777777" w:rsidR="00E428B6" w:rsidRDefault="00E428B6" w:rsidP="00E428B6">
      <w:pPr>
        <w:spacing w:line="360" w:lineRule="auto"/>
        <w:jc w:val="both"/>
        <w:rPr>
          <w:rStyle w:val="Hyperlink"/>
          <w:color w:val="auto"/>
          <w:u w:val="none"/>
        </w:rPr>
      </w:pPr>
      <w:r>
        <w:rPr>
          <w:rFonts w:ascii="Tahoma" w:hAnsi="Tahoma" w:cs="Tahoma"/>
          <w:szCs w:val="20"/>
        </w:rPr>
        <w:t xml:space="preserve">E-mail: </w:t>
      </w:r>
      <w:hyperlink r:id="rId8" w:history="1">
        <w:r>
          <w:rPr>
            <w:rStyle w:val="Hyperlink"/>
            <w:rFonts w:ascii="Tahoma" w:hAnsi="Tahoma" w:cs="Tahoma"/>
            <w:szCs w:val="20"/>
          </w:rPr>
          <w:t>custodiaescrow@santander.com.br</w:t>
        </w:r>
      </w:hyperlink>
    </w:p>
    <w:p w14:paraId="5B215931" w14:textId="77777777" w:rsidR="00E428B6" w:rsidRDefault="00E428B6" w:rsidP="00E428B6">
      <w:pPr>
        <w:spacing w:line="360" w:lineRule="auto"/>
        <w:jc w:val="both"/>
      </w:pPr>
    </w:p>
    <w:p w14:paraId="2967860B" w14:textId="77777777" w:rsidR="00E428B6" w:rsidRDefault="00E428B6" w:rsidP="00E428B6">
      <w:pPr>
        <w:spacing w:line="360" w:lineRule="auto"/>
        <w:jc w:val="both"/>
        <w:rPr>
          <w:rFonts w:ascii="Tahoma" w:hAnsi="Tahoma" w:cs="Tahoma"/>
          <w:szCs w:val="20"/>
        </w:rPr>
      </w:pPr>
      <w:r>
        <w:rPr>
          <w:rFonts w:ascii="Tahoma" w:hAnsi="Tahoma" w:cs="Tahoma"/>
          <w:szCs w:val="20"/>
        </w:rPr>
        <w:t>Prezados Senhores,</w:t>
      </w:r>
    </w:p>
    <w:p w14:paraId="038E1FC1" w14:textId="77777777" w:rsidR="00E428B6" w:rsidRDefault="00E428B6" w:rsidP="00E428B6">
      <w:pPr>
        <w:spacing w:line="360" w:lineRule="auto"/>
        <w:jc w:val="both"/>
        <w:rPr>
          <w:rFonts w:ascii="Tahoma" w:hAnsi="Tahoma" w:cs="Tahoma"/>
          <w:szCs w:val="20"/>
        </w:rPr>
      </w:pPr>
    </w:p>
    <w:p w14:paraId="7E64D4B9" w14:textId="77777777" w:rsidR="00E428B6" w:rsidRDefault="00E428B6" w:rsidP="00E428B6">
      <w:pPr>
        <w:spacing w:line="360" w:lineRule="auto"/>
        <w:jc w:val="both"/>
        <w:rPr>
          <w:rFonts w:ascii="Tahoma" w:hAnsi="Tahoma" w:cs="Tahoma"/>
          <w:szCs w:val="20"/>
        </w:rPr>
      </w:pPr>
      <w:r>
        <w:rPr>
          <w:rFonts w:ascii="Tahoma" w:hAnsi="Tahoma" w:cs="Tahoma"/>
          <w:szCs w:val="20"/>
        </w:rPr>
        <w:t>Fazemos referência ao Contrato de Depósito celebrado, em 26 de janeiro de 2021 entre CONCESSÃO METROVIÁIRA DO RIO DE JANEIRO S.A., SIMPLIFIC PAVARINI DISTRIBUIDORA DE TÍTULOS E VALORES MOBILIÁIROS LTDA. e BANCO SANTANDER (BRASIL) S.A. (“Contrato de Depósito”).</w:t>
      </w:r>
    </w:p>
    <w:p w14:paraId="7D41C473" w14:textId="77777777" w:rsidR="00E428B6" w:rsidRDefault="00E428B6" w:rsidP="00E428B6">
      <w:pPr>
        <w:spacing w:line="360" w:lineRule="auto"/>
        <w:jc w:val="both"/>
        <w:rPr>
          <w:rFonts w:ascii="Tahoma" w:hAnsi="Tahoma" w:cs="Tahoma"/>
          <w:szCs w:val="20"/>
        </w:rPr>
      </w:pPr>
    </w:p>
    <w:p w14:paraId="5F1A6ABC" w14:textId="77777777" w:rsidR="00E428B6" w:rsidRDefault="00E428B6" w:rsidP="00E428B6">
      <w:pPr>
        <w:spacing w:line="360" w:lineRule="auto"/>
        <w:jc w:val="both"/>
        <w:rPr>
          <w:rFonts w:ascii="Tahoma" w:hAnsi="Tahoma" w:cs="Tahoma"/>
          <w:szCs w:val="20"/>
        </w:rPr>
      </w:pPr>
      <w:r>
        <w:rPr>
          <w:rFonts w:ascii="Tahoma" w:hAnsi="Tahoma" w:cs="Tahoma"/>
          <w:szCs w:val="20"/>
        </w:rPr>
        <w:t>Nos termos da Cláusula Terceira do Contrato de Depósito, solicitamos o investimento dos recursos depositados na Conta de Depósito nº 13.023500-2, na ag. 2271, conforme segue:</w:t>
      </w:r>
    </w:p>
    <w:p w14:paraId="137D8AFC" w14:textId="77777777" w:rsidR="00E428B6" w:rsidRDefault="00E428B6" w:rsidP="00E428B6">
      <w:pPr>
        <w:spacing w:line="360" w:lineRule="auto"/>
        <w:jc w:val="both"/>
        <w:rPr>
          <w:rFonts w:ascii="Tahoma" w:hAnsi="Tahoma" w:cs="Tahoma"/>
          <w:szCs w:val="20"/>
        </w:rPr>
      </w:pPr>
    </w:p>
    <w:tbl>
      <w:tblPr>
        <w:tblW w:w="95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450"/>
        <w:gridCol w:w="3120"/>
      </w:tblGrid>
      <w:tr w:rsidR="00E428B6" w14:paraId="65568071" w14:textId="77777777" w:rsidTr="002D7487">
        <w:tc>
          <w:tcPr>
            <w:tcW w:w="6449" w:type="dxa"/>
            <w:hideMark/>
          </w:tcPr>
          <w:p w14:paraId="5249B379" w14:textId="77777777" w:rsidR="00E428B6" w:rsidRDefault="00E428B6" w:rsidP="002D7487">
            <w:pPr>
              <w:spacing w:line="360" w:lineRule="auto"/>
              <w:jc w:val="both"/>
              <w:rPr>
                <w:rFonts w:ascii="Tahoma" w:hAnsi="Tahoma" w:cs="Tahoma"/>
                <w:b/>
                <w:szCs w:val="20"/>
              </w:rPr>
            </w:pPr>
            <w:r>
              <w:rPr>
                <w:rFonts w:ascii="Tahoma" w:hAnsi="Tahoma" w:cs="Tahoma"/>
                <w:b/>
                <w:szCs w:val="20"/>
              </w:rPr>
              <w:t xml:space="preserve">Tipo de Investimento: CDB PÓS BANCO SANTANDER BRASIL S.A. </w:t>
            </w:r>
          </w:p>
          <w:p w14:paraId="7076FF32" w14:textId="77777777" w:rsidR="00E428B6" w:rsidRDefault="00E428B6" w:rsidP="002D7487">
            <w:pPr>
              <w:spacing w:line="360" w:lineRule="auto"/>
              <w:jc w:val="both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b/>
                <w:szCs w:val="20"/>
              </w:rPr>
              <w:t>Valor da aplicação: R$ 483.000.000,00</w:t>
            </w:r>
          </w:p>
        </w:tc>
        <w:tc>
          <w:tcPr>
            <w:tcW w:w="3119" w:type="dxa"/>
          </w:tcPr>
          <w:p w14:paraId="202923FE" w14:textId="77777777" w:rsidR="00E428B6" w:rsidRDefault="00E428B6" w:rsidP="002D7487">
            <w:pPr>
              <w:spacing w:line="360" w:lineRule="auto"/>
              <w:jc w:val="both"/>
              <w:rPr>
                <w:rFonts w:ascii="Tahoma" w:hAnsi="Tahoma" w:cs="Tahoma"/>
                <w:szCs w:val="20"/>
              </w:rPr>
            </w:pPr>
          </w:p>
        </w:tc>
      </w:tr>
    </w:tbl>
    <w:p w14:paraId="428A5F98" w14:textId="77777777" w:rsidR="00E428B6" w:rsidRDefault="00E428B6" w:rsidP="00E428B6">
      <w:pPr>
        <w:spacing w:line="360" w:lineRule="auto"/>
        <w:jc w:val="both"/>
        <w:rPr>
          <w:rFonts w:ascii="Tahoma" w:hAnsi="Tahoma" w:cs="Tahoma"/>
          <w:szCs w:val="20"/>
          <w:lang w:eastAsia="en-US"/>
        </w:rPr>
      </w:pPr>
    </w:p>
    <w:p w14:paraId="51821D50" w14:textId="77777777" w:rsidR="00E428B6" w:rsidRDefault="00E428B6" w:rsidP="00E428B6">
      <w:pPr>
        <w:spacing w:line="360" w:lineRule="auto"/>
        <w:jc w:val="both"/>
        <w:rPr>
          <w:rFonts w:ascii="Tahoma" w:hAnsi="Tahoma" w:cs="Tahoma"/>
          <w:szCs w:val="20"/>
        </w:rPr>
      </w:pPr>
      <w:r>
        <w:rPr>
          <w:rFonts w:ascii="Tahoma" w:hAnsi="Tahoma" w:cs="Tahoma"/>
          <w:szCs w:val="20"/>
        </w:rPr>
        <w:t>Atenciosamente,</w:t>
      </w:r>
    </w:p>
    <w:p w14:paraId="07AB70C4" w14:textId="77777777" w:rsidR="00E428B6" w:rsidRDefault="00E428B6" w:rsidP="00E428B6">
      <w:pPr>
        <w:spacing w:line="360" w:lineRule="auto"/>
        <w:jc w:val="both"/>
        <w:rPr>
          <w:rFonts w:ascii="Tahoma" w:hAnsi="Tahoma" w:cs="Tahoma"/>
          <w:szCs w:val="20"/>
        </w:rPr>
      </w:pPr>
    </w:p>
    <w:p w14:paraId="5711B57E" w14:textId="77777777" w:rsidR="00E428B6" w:rsidRDefault="00E428B6" w:rsidP="00E428B6">
      <w:pPr>
        <w:spacing w:line="360" w:lineRule="auto"/>
        <w:jc w:val="both"/>
        <w:rPr>
          <w:rFonts w:ascii="Tahoma" w:hAnsi="Tahoma" w:cs="Tahoma"/>
          <w:szCs w:val="20"/>
          <w:u w:val="single"/>
        </w:rPr>
      </w:pPr>
    </w:p>
    <w:p w14:paraId="5D6C75A5" w14:textId="77777777" w:rsidR="00E428B6" w:rsidRDefault="00E428B6" w:rsidP="00E428B6">
      <w:pPr>
        <w:spacing w:line="360" w:lineRule="auto"/>
        <w:jc w:val="both"/>
        <w:rPr>
          <w:rFonts w:ascii="Tahoma" w:hAnsi="Tahoma" w:cs="Tahoma"/>
          <w:szCs w:val="20"/>
          <w:u w:val="single"/>
        </w:rPr>
      </w:pPr>
      <w:r>
        <w:rPr>
          <w:rFonts w:ascii="Tahoma" w:hAnsi="Tahoma" w:cs="Tahoma"/>
          <w:szCs w:val="20"/>
          <w:u w:val="single"/>
        </w:rPr>
        <w:t>_______________________________________</w:t>
      </w:r>
    </w:p>
    <w:p w14:paraId="24EA10BC" w14:textId="77777777" w:rsidR="00E428B6" w:rsidRDefault="00E428B6" w:rsidP="00E428B6">
      <w:pPr>
        <w:spacing w:line="360" w:lineRule="auto"/>
        <w:jc w:val="both"/>
        <w:rPr>
          <w:rFonts w:ascii="Tahoma" w:hAnsi="Tahoma" w:cs="Tahoma"/>
          <w:szCs w:val="20"/>
        </w:rPr>
      </w:pPr>
      <w:r>
        <w:rPr>
          <w:rFonts w:ascii="Tahoma" w:hAnsi="Tahoma" w:cs="Tahoma"/>
          <w:szCs w:val="20"/>
        </w:rPr>
        <w:t>CONCESSÃO METROVIÁIRA DO RIO DE JANEIRO S.A.</w:t>
      </w:r>
    </w:p>
    <w:p w14:paraId="4290D550" w14:textId="77777777" w:rsidR="00E428B6" w:rsidRDefault="00E428B6" w:rsidP="00E428B6">
      <w:pPr>
        <w:spacing w:line="360" w:lineRule="auto"/>
        <w:jc w:val="both"/>
        <w:rPr>
          <w:rFonts w:ascii="Tahoma" w:hAnsi="Tahoma" w:cs="Tahoma"/>
          <w:szCs w:val="20"/>
        </w:rPr>
      </w:pPr>
    </w:p>
    <w:p w14:paraId="49542FCF" w14:textId="77777777" w:rsidR="00E428B6" w:rsidRDefault="00E428B6" w:rsidP="00E428B6">
      <w:pPr>
        <w:spacing w:line="360" w:lineRule="auto"/>
        <w:jc w:val="both"/>
        <w:rPr>
          <w:rFonts w:ascii="Tahoma" w:hAnsi="Tahoma" w:cs="Tahoma"/>
          <w:szCs w:val="20"/>
          <w:u w:val="single"/>
        </w:rPr>
      </w:pPr>
    </w:p>
    <w:p w14:paraId="3DBAF88F" w14:textId="77777777" w:rsidR="00E428B6" w:rsidRDefault="00E428B6" w:rsidP="00E428B6">
      <w:pPr>
        <w:spacing w:line="360" w:lineRule="auto"/>
        <w:jc w:val="both"/>
        <w:rPr>
          <w:rFonts w:ascii="Tahoma" w:hAnsi="Tahoma" w:cs="Tahoma"/>
          <w:szCs w:val="20"/>
          <w:u w:val="single"/>
        </w:rPr>
      </w:pPr>
    </w:p>
    <w:p w14:paraId="48DE500E" w14:textId="77777777" w:rsidR="00E428B6" w:rsidRDefault="00E428B6" w:rsidP="00E428B6">
      <w:pPr>
        <w:spacing w:line="360" w:lineRule="auto"/>
        <w:jc w:val="both"/>
        <w:rPr>
          <w:rFonts w:ascii="Tahoma" w:hAnsi="Tahoma" w:cs="Tahoma"/>
          <w:szCs w:val="20"/>
          <w:u w:val="single"/>
        </w:rPr>
      </w:pPr>
      <w:r>
        <w:rPr>
          <w:rFonts w:ascii="Tahoma" w:hAnsi="Tahoma" w:cs="Tahoma"/>
          <w:szCs w:val="20"/>
          <w:u w:val="single"/>
        </w:rPr>
        <w:t>______________________________________</w:t>
      </w:r>
    </w:p>
    <w:p w14:paraId="13B1F537" w14:textId="77777777" w:rsidR="00E428B6" w:rsidRDefault="00E428B6" w:rsidP="00E428B6">
      <w:pPr>
        <w:spacing w:line="360" w:lineRule="auto"/>
        <w:jc w:val="both"/>
        <w:rPr>
          <w:rFonts w:ascii="Tahoma" w:hAnsi="Tahoma" w:cs="Tahoma"/>
          <w:b/>
          <w:szCs w:val="20"/>
          <w:highlight w:val="lightGray"/>
        </w:rPr>
      </w:pPr>
      <w:r>
        <w:rPr>
          <w:rFonts w:ascii="Tahoma" w:hAnsi="Tahoma" w:cs="Tahoma"/>
          <w:szCs w:val="20"/>
        </w:rPr>
        <w:t>SIMPLIFIC PAVARINI DISTRIBUIDORA DE TÍTULOS E VALORES MOBILIÁIROS LTDA.</w:t>
      </w:r>
    </w:p>
    <w:p w14:paraId="1199B628" w14:textId="77777777" w:rsidR="0023496D" w:rsidRPr="00A209F0" w:rsidRDefault="0023496D" w:rsidP="00A209F0">
      <w:pPr>
        <w:jc w:val="center"/>
      </w:pPr>
    </w:p>
    <w:sectPr w:rsidR="0023496D" w:rsidRPr="00A209F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endnotePr>
        <w:numFmt w:val="decimal"/>
      </w:endnotePr>
      <w:pgSz w:w="11911" w:h="16832" w:code="9"/>
      <w:pgMar w:top="1418" w:right="1418" w:bottom="1418" w:left="1418" w:header="851" w:footer="851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085902" w14:textId="77777777" w:rsidR="00BA6389" w:rsidRDefault="00BA6389">
      <w:r>
        <w:separator/>
      </w:r>
    </w:p>
  </w:endnote>
  <w:endnote w:type="continuationSeparator" w:id="0">
    <w:p w14:paraId="6C54A0E8" w14:textId="77777777" w:rsidR="00BA6389" w:rsidRDefault="00BA63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wiss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Humanst521 Lt BT">
    <w:altName w:val="Bookman Old Style"/>
    <w:charset w:val="00"/>
    <w:family w:val="roman"/>
    <w:pitch w:val="variable"/>
    <w:sig w:usb0="00000007" w:usb1="00000000" w:usb2="00000000" w:usb3="00000000" w:csb0="0000001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5328E2" w14:textId="77777777" w:rsidR="00744A94" w:rsidRDefault="00744A94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87E4D9" w14:textId="77777777" w:rsidR="00F42768" w:rsidRPr="00A209F0" w:rsidRDefault="00F42768" w:rsidP="008625D9">
    <w:pPr>
      <w:tabs>
        <w:tab w:val="left" w:pos="0"/>
        <w:tab w:val="left" w:pos="900"/>
        <w:tab w:val="left" w:pos="1800"/>
        <w:tab w:val="left" w:pos="2700"/>
        <w:tab w:val="left" w:pos="3600"/>
        <w:tab w:val="left" w:pos="4500"/>
        <w:tab w:val="left" w:pos="5400"/>
        <w:tab w:val="left" w:pos="6300"/>
        <w:tab w:val="left" w:pos="7200"/>
        <w:tab w:val="left" w:pos="8100"/>
        <w:tab w:val="left" w:pos="9000"/>
        <w:tab w:val="left" w:pos="9900"/>
        <w:tab w:val="left" w:pos="10800"/>
        <w:tab w:val="left" w:pos="11700"/>
        <w:tab w:val="left" w:pos="12600"/>
        <w:tab w:val="left" w:pos="13500"/>
        <w:tab w:val="left" w:pos="14400"/>
        <w:tab w:val="left" w:pos="15300"/>
        <w:tab w:val="left" w:pos="16200"/>
      </w:tabs>
      <w:suppressAutoHyphens/>
      <w:jc w:val="center"/>
      <w:rPr>
        <w:rFonts w:ascii="Verdana" w:hAnsi="Verdana" w:cs="Arial"/>
        <w:color w:val="445761"/>
        <w:sz w:val="16"/>
        <w:szCs w:val="16"/>
      </w:rPr>
    </w:pPr>
    <w:r w:rsidRPr="00A209F0">
      <w:rPr>
        <w:rFonts w:ascii="Verdana" w:hAnsi="Verdana" w:cs="Arial"/>
        <w:color w:val="445761"/>
        <w:sz w:val="16"/>
        <w:szCs w:val="16"/>
      </w:rPr>
      <w:t>SIMPLIFIC PAVARINI DISTRIBUIDORA DE TÍTULOS E VALORES MOBILIÁRIOS LTDA.</w:t>
    </w:r>
  </w:p>
  <w:p w14:paraId="02631DD8" w14:textId="77777777" w:rsidR="00F42768" w:rsidRPr="00A209F0" w:rsidRDefault="00F42768" w:rsidP="008625D9">
    <w:pPr>
      <w:tabs>
        <w:tab w:val="left" w:pos="0"/>
        <w:tab w:val="left" w:pos="900"/>
        <w:tab w:val="left" w:pos="1800"/>
        <w:tab w:val="left" w:pos="2700"/>
        <w:tab w:val="left" w:pos="3600"/>
        <w:tab w:val="left" w:pos="4500"/>
        <w:tab w:val="left" w:pos="5400"/>
        <w:tab w:val="left" w:pos="6300"/>
        <w:tab w:val="left" w:pos="7200"/>
        <w:tab w:val="left" w:pos="8100"/>
        <w:tab w:val="left" w:pos="9000"/>
        <w:tab w:val="left" w:pos="9900"/>
        <w:tab w:val="left" w:pos="10800"/>
        <w:tab w:val="left" w:pos="11700"/>
        <w:tab w:val="left" w:pos="12600"/>
        <w:tab w:val="left" w:pos="13500"/>
        <w:tab w:val="left" w:pos="14400"/>
        <w:tab w:val="left" w:pos="15300"/>
        <w:tab w:val="left" w:pos="16200"/>
      </w:tabs>
      <w:suppressAutoHyphens/>
      <w:jc w:val="center"/>
      <w:rPr>
        <w:rFonts w:ascii="Verdana" w:hAnsi="Verdana" w:cs="Arial"/>
        <w:color w:val="7F7F7F"/>
        <w:sz w:val="16"/>
        <w:szCs w:val="16"/>
      </w:rPr>
    </w:pPr>
    <w:r w:rsidRPr="00A209F0">
      <w:rPr>
        <w:rFonts w:ascii="Verdana" w:hAnsi="Verdana" w:cs="Arial"/>
        <w:color w:val="7F7F7F"/>
        <w:sz w:val="16"/>
        <w:szCs w:val="16"/>
      </w:rPr>
      <w:t xml:space="preserve">Rua Sete de Setembro, 99, 24º andar </w:t>
    </w:r>
    <w:r w:rsidR="00804763">
      <w:rPr>
        <w:rFonts w:ascii="Verdana" w:hAnsi="Verdana" w:cs="Arial"/>
        <w:color w:val="7F7F7F"/>
        <w:sz w:val="16"/>
        <w:szCs w:val="16"/>
      </w:rPr>
      <w:t xml:space="preserve">- </w:t>
    </w:r>
    <w:r w:rsidRPr="00A209F0">
      <w:rPr>
        <w:rFonts w:ascii="Verdana" w:hAnsi="Verdana" w:cs="Arial"/>
        <w:color w:val="7F7F7F"/>
        <w:sz w:val="16"/>
        <w:szCs w:val="16"/>
      </w:rPr>
      <w:t>Rio de Janeiro</w:t>
    </w:r>
    <w:r w:rsidR="00804763">
      <w:rPr>
        <w:rFonts w:ascii="Verdana" w:hAnsi="Verdana" w:cs="Arial"/>
        <w:color w:val="7F7F7F"/>
        <w:sz w:val="16"/>
        <w:szCs w:val="16"/>
      </w:rPr>
      <w:t xml:space="preserve"> –</w:t>
    </w:r>
    <w:r w:rsidRPr="00A209F0">
      <w:rPr>
        <w:rFonts w:ascii="Verdana" w:hAnsi="Verdana" w:cs="Arial"/>
        <w:color w:val="7F7F7F"/>
        <w:sz w:val="16"/>
        <w:szCs w:val="16"/>
      </w:rPr>
      <w:t xml:space="preserve"> RJ</w:t>
    </w:r>
    <w:r w:rsidR="00804763">
      <w:rPr>
        <w:rFonts w:ascii="Verdana" w:hAnsi="Verdana" w:cs="Arial"/>
        <w:color w:val="7F7F7F"/>
        <w:sz w:val="16"/>
        <w:szCs w:val="16"/>
      </w:rPr>
      <w:t xml:space="preserve"> -</w:t>
    </w:r>
    <w:r w:rsidRPr="00A209F0">
      <w:rPr>
        <w:rFonts w:ascii="Verdana" w:hAnsi="Verdana" w:cs="Arial"/>
        <w:color w:val="7F7F7F"/>
        <w:sz w:val="16"/>
        <w:szCs w:val="16"/>
      </w:rPr>
      <w:t xml:space="preserve"> 20050-005</w:t>
    </w:r>
    <w:r w:rsidR="00804763">
      <w:rPr>
        <w:rFonts w:ascii="Verdana" w:hAnsi="Verdana" w:cs="Arial"/>
        <w:color w:val="7F7F7F"/>
        <w:sz w:val="16"/>
        <w:szCs w:val="16"/>
      </w:rPr>
      <w:t xml:space="preserve"> -</w:t>
    </w:r>
    <w:r w:rsidRPr="00A209F0">
      <w:rPr>
        <w:rFonts w:ascii="Verdana" w:hAnsi="Verdana" w:cs="Arial"/>
        <w:color w:val="7F7F7F"/>
        <w:sz w:val="16"/>
        <w:szCs w:val="16"/>
      </w:rPr>
      <w:t xml:space="preserve"> Tel. 2</w:t>
    </w:r>
    <w:r w:rsidR="00A209F0" w:rsidRPr="00A209F0">
      <w:rPr>
        <w:rFonts w:ascii="Verdana" w:hAnsi="Verdana" w:cs="Arial"/>
        <w:color w:val="7F7F7F"/>
        <w:sz w:val="16"/>
        <w:szCs w:val="16"/>
      </w:rPr>
      <w:t>1 2507-1949</w:t>
    </w:r>
  </w:p>
  <w:p w14:paraId="2F7CA61C" w14:textId="77777777" w:rsidR="00F42768" w:rsidRPr="00A209F0" w:rsidRDefault="00804763" w:rsidP="008625D9">
    <w:pPr>
      <w:tabs>
        <w:tab w:val="left" w:pos="0"/>
        <w:tab w:val="left" w:pos="900"/>
        <w:tab w:val="left" w:pos="1800"/>
        <w:tab w:val="left" w:pos="2700"/>
        <w:tab w:val="left" w:pos="3600"/>
        <w:tab w:val="left" w:pos="4500"/>
        <w:tab w:val="left" w:pos="5400"/>
        <w:tab w:val="left" w:pos="6300"/>
        <w:tab w:val="left" w:pos="7200"/>
        <w:tab w:val="left" w:pos="8100"/>
        <w:tab w:val="left" w:pos="9000"/>
        <w:tab w:val="left" w:pos="9900"/>
        <w:tab w:val="left" w:pos="10800"/>
        <w:tab w:val="left" w:pos="11700"/>
        <w:tab w:val="left" w:pos="12600"/>
        <w:tab w:val="left" w:pos="13500"/>
        <w:tab w:val="left" w:pos="14400"/>
        <w:tab w:val="left" w:pos="15300"/>
        <w:tab w:val="left" w:pos="16200"/>
      </w:tabs>
      <w:suppressAutoHyphens/>
      <w:jc w:val="center"/>
      <w:rPr>
        <w:rFonts w:ascii="Verdana" w:hAnsi="Verdana"/>
        <w:sz w:val="16"/>
        <w:szCs w:val="16"/>
      </w:rPr>
    </w:pPr>
    <w:r>
      <w:rPr>
        <w:rFonts w:ascii="Verdana" w:hAnsi="Verdana" w:cs="Arial"/>
        <w:color w:val="7F7F7F"/>
        <w:sz w:val="16"/>
        <w:szCs w:val="16"/>
      </w:rPr>
      <w:t>Rua Joaquim Floriano, 466, Bloco B, 1.401 – S</w:t>
    </w:r>
    <w:r w:rsidR="00744A94">
      <w:rPr>
        <w:rFonts w:ascii="Verdana" w:hAnsi="Verdana" w:cs="Arial"/>
        <w:color w:val="7F7F7F"/>
        <w:sz w:val="16"/>
        <w:szCs w:val="16"/>
      </w:rPr>
      <w:t>ã</w:t>
    </w:r>
    <w:r>
      <w:rPr>
        <w:rFonts w:ascii="Verdana" w:hAnsi="Verdana" w:cs="Arial"/>
        <w:color w:val="7F7F7F"/>
        <w:sz w:val="16"/>
        <w:szCs w:val="16"/>
      </w:rPr>
      <w:t>o Paulo – SP – 04534-002 – Tel. 11 3090-0447</w:t>
    </w:r>
    <w:r>
      <w:rPr>
        <w:rFonts w:ascii="Verdana" w:hAnsi="Verdana" w:cs="Arial"/>
        <w:color w:val="7F7F7F"/>
        <w:sz w:val="16"/>
        <w:szCs w:val="16"/>
      </w:rPr>
      <w:br/>
    </w:r>
    <w:r w:rsidR="00F42768" w:rsidRPr="00A209F0">
      <w:rPr>
        <w:rFonts w:ascii="Verdana" w:hAnsi="Verdana" w:cs="Arial"/>
        <w:color w:val="7F7F7F"/>
        <w:sz w:val="16"/>
        <w:szCs w:val="16"/>
      </w:rPr>
      <w:t>www.simplificpavarini.com.br fiduciario@simplificpavarini.com.br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B482AF" w14:textId="77777777" w:rsidR="00744A94" w:rsidRDefault="00744A94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EDE3A3" w14:textId="77777777" w:rsidR="00BA6389" w:rsidRDefault="00BA6389">
      <w:r>
        <w:separator/>
      </w:r>
    </w:p>
  </w:footnote>
  <w:footnote w:type="continuationSeparator" w:id="0">
    <w:p w14:paraId="0AACB7CD" w14:textId="77777777" w:rsidR="00BA6389" w:rsidRDefault="00BA63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E174DC" w14:textId="77777777" w:rsidR="00744A94" w:rsidRDefault="00744A94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Look w:val="04A0" w:firstRow="1" w:lastRow="0" w:firstColumn="1" w:lastColumn="0" w:noHBand="0" w:noVBand="1"/>
    </w:tblPr>
    <w:tblGrid>
      <w:gridCol w:w="4268"/>
      <w:gridCol w:w="4807"/>
    </w:tblGrid>
    <w:tr w:rsidR="00F42768" w:rsidRPr="00337998" w14:paraId="2CF26600" w14:textId="77777777" w:rsidTr="00741236">
      <w:tc>
        <w:tcPr>
          <w:tcW w:w="4219" w:type="dxa"/>
          <w:shd w:val="clear" w:color="auto" w:fill="FFFFFF"/>
        </w:tcPr>
        <w:p w14:paraId="34E96D33" w14:textId="77777777" w:rsidR="00F42768" w:rsidRPr="00337998" w:rsidRDefault="00F42768" w:rsidP="008625D9">
          <w:pPr>
            <w:tabs>
              <w:tab w:val="left" w:pos="0"/>
              <w:tab w:val="left" w:pos="900"/>
              <w:tab w:val="left" w:pos="1800"/>
              <w:tab w:val="left" w:pos="2700"/>
              <w:tab w:val="left" w:pos="3600"/>
              <w:tab w:val="left" w:pos="4500"/>
              <w:tab w:val="left" w:pos="5400"/>
              <w:tab w:val="left" w:pos="6300"/>
              <w:tab w:val="left" w:pos="7200"/>
              <w:tab w:val="left" w:pos="8100"/>
              <w:tab w:val="left" w:pos="9000"/>
              <w:tab w:val="left" w:pos="9900"/>
              <w:tab w:val="left" w:pos="10800"/>
              <w:tab w:val="left" w:pos="11700"/>
              <w:tab w:val="left" w:pos="12600"/>
              <w:tab w:val="left" w:pos="13500"/>
              <w:tab w:val="left" w:pos="14400"/>
              <w:tab w:val="left" w:pos="15300"/>
              <w:tab w:val="left" w:pos="16200"/>
            </w:tabs>
            <w:suppressAutoHyphens/>
            <w:jc w:val="right"/>
            <w:rPr>
              <w:rFonts w:ascii="Humanst521 Lt BT" w:hAnsi="Humanst521 Lt BT"/>
              <w:b/>
              <w:bCs/>
              <w:sz w:val="16"/>
              <w:szCs w:val="16"/>
            </w:rPr>
          </w:pPr>
          <w:r>
            <w:object w:dxaOrig="3765" w:dyaOrig="750" w14:anchorId="70BB7313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02.85pt;height:38.8pt">
                <v:imagedata r:id="rId1" o:title=""/>
              </v:shape>
              <o:OLEObject Type="Embed" ProgID="PBrush" ShapeID="_x0000_i1025" DrawAspect="Content" ObjectID="_1674544779" r:id="rId2"/>
            </w:object>
          </w:r>
        </w:p>
      </w:tc>
      <w:tc>
        <w:tcPr>
          <w:tcW w:w="4985" w:type="dxa"/>
          <w:shd w:val="clear" w:color="auto" w:fill="FFFFFF"/>
        </w:tcPr>
        <w:p w14:paraId="7A0F02FC" w14:textId="77777777" w:rsidR="00F42768" w:rsidRPr="00337998" w:rsidRDefault="00F42768" w:rsidP="00D76F39">
          <w:pPr>
            <w:tabs>
              <w:tab w:val="left" w:pos="0"/>
              <w:tab w:val="left" w:pos="900"/>
              <w:tab w:val="left" w:pos="1800"/>
              <w:tab w:val="left" w:pos="2700"/>
              <w:tab w:val="left" w:pos="3600"/>
              <w:tab w:val="left" w:pos="4500"/>
              <w:tab w:val="left" w:pos="5400"/>
              <w:tab w:val="left" w:pos="6300"/>
              <w:tab w:val="left" w:pos="7200"/>
              <w:tab w:val="left" w:pos="8100"/>
              <w:tab w:val="left" w:pos="9000"/>
              <w:tab w:val="left" w:pos="9900"/>
              <w:tab w:val="left" w:pos="10800"/>
              <w:tab w:val="left" w:pos="11700"/>
              <w:tab w:val="left" w:pos="12600"/>
              <w:tab w:val="left" w:pos="13500"/>
              <w:tab w:val="left" w:pos="14400"/>
              <w:tab w:val="left" w:pos="15300"/>
              <w:tab w:val="left" w:pos="16200"/>
            </w:tabs>
            <w:suppressAutoHyphens/>
            <w:jc w:val="right"/>
            <w:rPr>
              <w:rFonts w:ascii="Humanst521 Lt BT" w:hAnsi="Humanst521 Lt BT"/>
              <w:b/>
              <w:bCs/>
              <w:sz w:val="16"/>
              <w:szCs w:val="16"/>
            </w:rPr>
          </w:pPr>
        </w:p>
      </w:tc>
    </w:tr>
  </w:tbl>
  <w:p w14:paraId="6A3FC991" w14:textId="77777777" w:rsidR="00F42768" w:rsidRDefault="00F42768" w:rsidP="008625D9">
    <w:pPr>
      <w:pStyle w:val="Cabealho"/>
      <w:pBdr>
        <w:bottom w:val="single" w:sz="12" w:space="1" w:color="943634"/>
      </w:pBdr>
      <w:spacing w:line="48" w:lineRule="auto"/>
      <w:rPr>
        <w:szCs w:val="20"/>
      </w:rPr>
    </w:pPr>
  </w:p>
  <w:p w14:paraId="2C24A907" w14:textId="77777777" w:rsidR="00F42768" w:rsidRPr="008625D9" w:rsidRDefault="00F42768" w:rsidP="008625D9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989798" w14:textId="77777777" w:rsidR="00744A94" w:rsidRDefault="00744A94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BB64A5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B726C1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8BE066B"/>
    <w:multiLevelType w:val="hybridMultilevel"/>
    <w:tmpl w:val="5A087C6C"/>
    <w:lvl w:ilvl="0" w:tplc="CDB088EC">
      <w:start w:val="1"/>
      <w:numFmt w:val="lowerRoman"/>
      <w:lvlText w:val="(%1)"/>
      <w:lvlJc w:val="left"/>
      <w:pPr>
        <w:ind w:left="2498" w:hanging="720"/>
      </w:pPr>
      <w:rPr>
        <w:rFonts w:eastAsia="Times New Roman" w:cs="Times New Roman" w:hint="default"/>
      </w:rPr>
    </w:lvl>
    <w:lvl w:ilvl="1" w:tplc="C9EACD56">
      <w:start w:val="1"/>
      <w:numFmt w:val="lowerLetter"/>
      <w:lvlText w:val="%2)"/>
      <w:lvlJc w:val="left"/>
      <w:pPr>
        <w:tabs>
          <w:tab w:val="num" w:pos="2858"/>
        </w:tabs>
        <w:ind w:left="2858" w:hanging="360"/>
      </w:pPr>
      <w:rPr>
        <w:rFonts w:cs="Times New Roman" w:hint="default"/>
      </w:rPr>
    </w:lvl>
    <w:lvl w:ilvl="2" w:tplc="0416001B" w:tentative="1">
      <w:start w:val="1"/>
      <w:numFmt w:val="lowerRoman"/>
      <w:lvlText w:val="%3."/>
      <w:lvlJc w:val="right"/>
      <w:pPr>
        <w:ind w:left="3578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298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018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738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458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178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898" w:hanging="180"/>
      </w:pPr>
      <w:rPr>
        <w:rFonts w:cs="Times New Roman"/>
      </w:rPr>
    </w:lvl>
  </w:abstractNum>
  <w:abstractNum w:abstractNumId="3" w15:restartNumberingAfterBreak="0">
    <w:nsid w:val="0A9F1627"/>
    <w:multiLevelType w:val="hybridMultilevel"/>
    <w:tmpl w:val="320E9B9C"/>
    <w:lvl w:ilvl="0" w:tplc="1D64D2A2">
      <w:start w:val="1"/>
      <w:numFmt w:val="lowerLetter"/>
      <w:lvlText w:val="%1)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  <w:rPr>
        <w:rFonts w:cs="Times New Roman"/>
      </w:rPr>
    </w:lvl>
  </w:abstractNum>
  <w:abstractNum w:abstractNumId="4" w15:restartNumberingAfterBreak="0">
    <w:nsid w:val="0F2246EF"/>
    <w:multiLevelType w:val="multilevel"/>
    <w:tmpl w:val="8F449B2E"/>
    <w:lvl w:ilvl="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5" w15:restartNumberingAfterBreak="0">
    <w:nsid w:val="11E95DD0"/>
    <w:multiLevelType w:val="hybridMultilevel"/>
    <w:tmpl w:val="8A5A2B50"/>
    <w:lvl w:ilvl="0" w:tplc="CBDE84FE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893C4E"/>
    <w:multiLevelType w:val="hybridMultilevel"/>
    <w:tmpl w:val="9028EA68"/>
    <w:lvl w:ilvl="0" w:tplc="6E82F91A">
      <w:start w:val="6"/>
      <w:numFmt w:val="lowerLetter"/>
      <w:lvlText w:val="%1)"/>
      <w:lvlJc w:val="left"/>
      <w:pPr>
        <w:tabs>
          <w:tab w:val="num" w:pos="1146"/>
        </w:tabs>
        <w:ind w:left="1146" w:hanging="720"/>
      </w:pPr>
      <w:rPr>
        <w:rFonts w:cs="Times New Roman" w:hint="default"/>
        <w:b w:val="0"/>
        <w:i w:val="0"/>
        <w:i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31F381E"/>
    <w:multiLevelType w:val="hybridMultilevel"/>
    <w:tmpl w:val="2438E40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3677A7"/>
    <w:multiLevelType w:val="hybridMultilevel"/>
    <w:tmpl w:val="D94A8630"/>
    <w:lvl w:ilvl="0" w:tplc="1D64D2A2">
      <w:start w:val="1"/>
      <w:numFmt w:val="lowerLetter"/>
      <w:lvlText w:val="%1)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i w:val="0"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16A02909"/>
    <w:multiLevelType w:val="hybridMultilevel"/>
    <w:tmpl w:val="CD06D67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8B2672"/>
    <w:multiLevelType w:val="singleLevel"/>
    <w:tmpl w:val="27BEF7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1D464CBF"/>
    <w:multiLevelType w:val="singleLevel"/>
    <w:tmpl w:val="903A6DB2"/>
    <w:lvl w:ilvl="0">
      <w:start w:val="1"/>
      <w:numFmt w:val="bullet"/>
      <w:pStyle w:val="15-BulletNvel1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 w:val="0"/>
        <w:i w:val="0"/>
        <w:sz w:val="14"/>
      </w:rPr>
    </w:lvl>
  </w:abstractNum>
  <w:abstractNum w:abstractNumId="12" w15:restartNumberingAfterBreak="0">
    <w:nsid w:val="1EBC4083"/>
    <w:multiLevelType w:val="hybridMultilevel"/>
    <w:tmpl w:val="61568E0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140BC9"/>
    <w:multiLevelType w:val="hybridMultilevel"/>
    <w:tmpl w:val="93768B3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DA17C0"/>
    <w:multiLevelType w:val="hybridMultilevel"/>
    <w:tmpl w:val="CEFE763E"/>
    <w:lvl w:ilvl="0" w:tplc="A2F4F842">
      <w:start w:val="1"/>
      <w:numFmt w:val="lowerRoman"/>
      <w:lvlText w:val="(%1)"/>
      <w:lvlJc w:val="left"/>
      <w:pPr>
        <w:ind w:left="720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503B6F"/>
    <w:multiLevelType w:val="multilevel"/>
    <w:tmpl w:val="B7E67CBA"/>
    <w:lvl w:ilvl="0">
      <w:start w:val="1"/>
      <w:numFmt w:val="decimal"/>
      <w:pStyle w:val="Parecer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7200557"/>
    <w:multiLevelType w:val="hybridMultilevel"/>
    <w:tmpl w:val="979CC66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AE4A73"/>
    <w:multiLevelType w:val="hybridMultilevel"/>
    <w:tmpl w:val="B7AA804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9048D3"/>
    <w:multiLevelType w:val="hybridMultilevel"/>
    <w:tmpl w:val="055AB17E"/>
    <w:lvl w:ilvl="0" w:tplc="1D64D2A2">
      <w:start w:val="1"/>
      <w:numFmt w:val="lowerLetter"/>
      <w:lvlText w:val="%1)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  <w:rPr>
        <w:rFonts w:cs="Times New Roman"/>
      </w:rPr>
    </w:lvl>
  </w:abstractNum>
  <w:abstractNum w:abstractNumId="19" w15:restartNumberingAfterBreak="0">
    <w:nsid w:val="40C63E04"/>
    <w:multiLevelType w:val="hybridMultilevel"/>
    <w:tmpl w:val="971A2A94"/>
    <w:lvl w:ilvl="0" w:tplc="901273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i w:val="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44FD5688"/>
    <w:multiLevelType w:val="hybridMultilevel"/>
    <w:tmpl w:val="5D68B60A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F802DE"/>
    <w:multiLevelType w:val="hybridMultilevel"/>
    <w:tmpl w:val="F396498E"/>
    <w:lvl w:ilvl="0" w:tplc="0416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4B141179"/>
    <w:multiLevelType w:val="singleLevel"/>
    <w:tmpl w:val="39D61146"/>
    <w:lvl w:ilvl="0">
      <w:start w:val="1"/>
      <w:numFmt w:val="bullet"/>
      <w:pStyle w:val="17-BulletParaNoNumerados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2"/>
      </w:rPr>
    </w:lvl>
  </w:abstractNum>
  <w:abstractNum w:abstractNumId="23" w15:restartNumberingAfterBreak="0">
    <w:nsid w:val="4BDA213B"/>
    <w:multiLevelType w:val="multilevel"/>
    <w:tmpl w:val="0D7EE6CC"/>
    <w:lvl w:ilvl="0">
      <w:start w:val="1"/>
      <w:numFmt w:val="decimal"/>
      <w:lvlText w:val="Cláusula %1."/>
      <w:lvlJc w:val="left"/>
      <w:pPr>
        <w:tabs>
          <w:tab w:val="num" w:pos="1440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4BDD2BE1"/>
    <w:multiLevelType w:val="hybridMultilevel"/>
    <w:tmpl w:val="2B2222C6"/>
    <w:lvl w:ilvl="0" w:tplc="71DC8680">
      <w:start w:val="1"/>
      <w:numFmt w:val="lowerRoman"/>
      <w:lvlText w:val="(%1)"/>
      <w:lvlJc w:val="left"/>
      <w:pPr>
        <w:ind w:left="1428" w:hanging="720"/>
      </w:pPr>
      <w:rPr>
        <w:rFonts w:ascii="Tahoma" w:hAnsi="Tahoma" w:cs="Tahoma" w:hint="default"/>
        <w:sz w:val="20"/>
        <w:szCs w:val="20"/>
      </w:rPr>
    </w:lvl>
    <w:lvl w:ilvl="1" w:tplc="04160019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4F02473A"/>
    <w:multiLevelType w:val="hybridMultilevel"/>
    <w:tmpl w:val="741E454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1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4D26F6"/>
    <w:multiLevelType w:val="hybridMultilevel"/>
    <w:tmpl w:val="CD4EA51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29E807E">
      <w:start w:val="23"/>
      <w:numFmt w:val="decimal"/>
      <w:lvlText w:val="%2."/>
      <w:lvlJc w:val="left"/>
      <w:pPr>
        <w:tabs>
          <w:tab w:val="num" w:pos="1485"/>
        </w:tabs>
        <w:ind w:left="1485" w:hanging="405"/>
      </w:pPr>
      <w:rPr>
        <w:rFonts w:cs="Times New Roman" w:hint="default"/>
        <w:b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57C60DD4"/>
    <w:multiLevelType w:val="multilevel"/>
    <w:tmpl w:val="850802EE"/>
    <w:lvl w:ilvl="0">
      <w:start w:val="4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8" w15:restartNumberingAfterBreak="0">
    <w:nsid w:val="59682BDF"/>
    <w:multiLevelType w:val="hybridMultilevel"/>
    <w:tmpl w:val="8C6A5828"/>
    <w:lvl w:ilvl="0" w:tplc="CEA406A2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i/>
        <w:sz w:val="24"/>
        <w:szCs w:val="24"/>
      </w:rPr>
    </w:lvl>
    <w:lvl w:ilvl="1" w:tplc="478C17A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olor w:val="auto"/>
        <w:sz w:val="22"/>
      </w:rPr>
    </w:lvl>
    <w:lvl w:ilvl="2" w:tplc="D506C0EA">
      <w:start w:val="26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  <w:b/>
        <w:sz w:val="26"/>
        <w:szCs w:val="26"/>
      </w:r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597E779A"/>
    <w:multiLevelType w:val="hybridMultilevel"/>
    <w:tmpl w:val="517EB9B8"/>
    <w:lvl w:ilvl="0" w:tplc="6DBE811C">
      <w:start w:val="10"/>
      <w:numFmt w:val="lowerLetter"/>
      <w:lvlText w:val="%1)"/>
      <w:lvlJc w:val="left"/>
      <w:pPr>
        <w:tabs>
          <w:tab w:val="num" w:pos="1146"/>
        </w:tabs>
        <w:ind w:left="1146" w:hanging="720"/>
      </w:pPr>
      <w:rPr>
        <w:rFonts w:cs="Times New Roman" w:hint="default"/>
        <w:b w:val="0"/>
        <w:i w:val="0"/>
        <w:i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59C825EA"/>
    <w:multiLevelType w:val="hybridMultilevel"/>
    <w:tmpl w:val="78667E0A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5B0BD2"/>
    <w:multiLevelType w:val="multilevel"/>
    <w:tmpl w:val="3C34FD14"/>
    <w:lvl w:ilvl="0">
      <w:start w:val="1"/>
      <w:numFmt w:val="decimal"/>
      <w:lvlText w:val="%1."/>
      <w:lvlJc w:val="left"/>
      <w:pPr>
        <w:ind w:left="1854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2214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2934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329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401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37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50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54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6174" w:hanging="1800"/>
      </w:pPr>
      <w:rPr>
        <w:rFonts w:cs="Times New Roman" w:hint="default"/>
      </w:rPr>
    </w:lvl>
  </w:abstractNum>
  <w:abstractNum w:abstractNumId="32" w15:restartNumberingAfterBreak="0">
    <w:nsid w:val="5CEF0526"/>
    <w:multiLevelType w:val="hybridMultilevel"/>
    <w:tmpl w:val="534C10FE"/>
    <w:lvl w:ilvl="0" w:tplc="0416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62396E38"/>
    <w:multiLevelType w:val="hybridMultilevel"/>
    <w:tmpl w:val="F4806AF2"/>
    <w:lvl w:ilvl="0" w:tplc="0416000F">
      <w:start w:val="20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64D50BCF"/>
    <w:multiLevelType w:val="singleLevel"/>
    <w:tmpl w:val="B6686C18"/>
    <w:lvl w:ilvl="0">
      <w:start w:val="1"/>
      <w:numFmt w:val="bullet"/>
      <w:pStyle w:val="16-BulletNvel2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2"/>
      </w:rPr>
    </w:lvl>
  </w:abstractNum>
  <w:abstractNum w:abstractNumId="35" w15:restartNumberingAfterBreak="0">
    <w:nsid w:val="65A1102A"/>
    <w:multiLevelType w:val="singleLevel"/>
    <w:tmpl w:val="87621B1E"/>
    <w:lvl w:ilvl="0">
      <w:start w:val="1"/>
      <w:numFmt w:val="lowerLetter"/>
      <w:lvlText w:val="%1)"/>
      <w:lvlJc w:val="left"/>
      <w:pPr>
        <w:tabs>
          <w:tab w:val="num" w:pos="1146"/>
        </w:tabs>
        <w:ind w:left="1146" w:hanging="720"/>
      </w:pPr>
      <w:rPr>
        <w:rFonts w:cs="Times New Roman" w:hint="default"/>
        <w:b w:val="0"/>
        <w:i w:val="0"/>
        <w:iCs/>
        <w:color w:val="auto"/>
      </w:rPr>
    </w:lvl>
  </w:abstractNum>
  <w:abstractNum w:abstractNumId="36" w15:restartNumberingAfterBreak="0">
    <w:nsid w:val="697A3866"/>
    <w:multiLevelType w:val="hybridMultilevel"/>
    <w:tmpl w:val="87044C8A"/>
    <w:lvl w:ilvl="0" w:tplc="9D6A599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i w:val="0"/>
        <w:sz w:val="26"/>
        <w:szCs w:val="26"/>
      </w:rPr>
    </w:lvl>
    <w:lvl w:ilvl="1" w:tplc="0416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6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6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6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6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6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6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6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7" w15:restartNumberingAfterBreak="0">
    <w:nsid w:val="6DEE13D4"/>
    <w:multiLevelType w:val="hybridMultilevel"/>
    <w:tmpl w:val="7D1866DE"/>
    <w:lvl w:ilvl="0" w:tplc="A0B600FC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853B97"/>
    <w:multiLevelType w:val="singleLevel"/>
    <w:tmpl w:val="F78A1A2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9" w15:restartNumberingAfterBreak="0">
    <w:nsid w:val="749D08CF"/>
    <w:multiLevelType w:val="hybridMultilevel"/>
    <w:tmpl w:val="B99AC86A"/>
    <w:lvl w:ilvl="0" w:tplc="0F22E9AC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ascii="Tahoma" w:hAnsi="Tahoma" w:cs="Times New Roman" w:hint="default"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 w15:restartNumberingAfterBreak="0">
    <w:nsid w:val="76796469"/>
    <w:multiLevelType w:val="hybridMultilevel"/>
    <w:tmpl w:val="7332B77A"/>
    <w:lvl w:ilvl="0" w:tplc="1D64D2A2">
      <w:start w:val="1"/>
      <w:numFmt w:val="lowerLetter"/>
      <w:lvlText w:val="%1)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i w:val="0"/>
        <w:color w:val="auto"/>
      </w:rPr>
    </w:lvl>
    <w:lvl w:ilvl="1" w:tplc="7138E496">
      <w:start w:val="18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  <w:rPr>
        <w:rFonts w:cs="Times New Roman"/>
      </w:rPr>
    </w:lvl>
  </w:abstractNum>
  <w:abstractNum w:abstractNumId="41" w15:restartNumberingAfterBreak="0">
    <w:nsid w:val="779674CF"/>
    <w:multiLevelType w:val="hybridMultilevel"/>
    <w:tmpl w:val="12EC42F8"/>
    <w:lvl w:ilvl="0" w:tplc="1D64D2A2">
      <w:start w:val="1"/>
      <w:numFmt w:val="lowerLetter"/>
      <w:lvlText w:val="%1)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  <w:rPr>
        <w:rFonts w:cs="Times New Roman"/>
      </w:rPr>
    </w:lvl>
  </w:abstractNum>
  <w:abstractNum w:abstractNumId="42" w15:restartNumberingAfterBreak="0">
    <w:nsid w:val="7815164E"/>
    <w:multiLevelType w:val="hybridMultilevel"/>
    <w:tmpl w:val="DB50358E"/>
    <w:lvl w:ilvl="0" w:tplc="0ABE6D9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7CE645A5"/>
    <w:multiLevelType w:val="hybridMultilevel"/>
    <w:tmpl w:val="377AAE1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D63135"/>
    <w:multiLevelType w:val="multilevel"/>
    <w:tmpl w:val="11B81442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45" w15:restartNumberingAfterBreak="0">
    <w:nsid w:val="7F134DB0"/>
    <w:multiLevelType w:val="hybridMultilevel"/>
    <w:tmpl w:val="B3C88B06"/>
    <w:lvl w:ilvl="0" w:tplc="04407A04">
      <w:start w:val="1"/>
      <w:numFmt w:val="lowerLetter"/>
      <w:lvlText w:val="(%1)"/>
      <w:lvlJc w:val="left"/>
      <w:pPr>
        <w:ind w:left="720" w:hanging="360"/>
      </w:pPr>
      <w:rPr>
        <w:rFonts w:cs="Times New Roman" w:hint="default"/>
        <w:b w:val="0"/>
        <w:bCs/>
        <w:sz w:val="18"/>
        <w:szCs w:val="18"/>
      </w:rPr>
    </w:lvl>
    <w:lvl w:ilvl="1" w:tplc="748A363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5"/>
  </w:num>
  <w:num w:numId="2">
    <w:abstractNumId w:val="0"/>
  </w:num>
  <w:num w:numId="3">
    <w:abstractNumId w:val="5"/>
  </w:num>
  <w:num w:numId="4">
    <w:abstractNumId w:val="10"/>
  </w:num>
  <w:num w:numId="5">
    <w:abstractNumId w:val="24"/>
  </w:num>
  <w:num w:numId="6">
    <w:abstractNumId w:val="27"/>
  </w:num>
  <w:num w:numId="7">
    <w:abstractNumId w:val="23"/>
  </w:num>
  <w:num w:numId="8">
    <w:abstractNumId w:val="36"/>
  </w:num>
  <w:num w:numId="9">
    <w:abstractNumId w:val="1"/>
  </w:num>
  <w:num w:numId="10">
    <w:abstractNumId w:val="43"/>
  </w:num>
  <w:num w:numId="11">
    <w:abstractNumId w:val="16"/>
  </w:num>
  <w:num w:numId="12">
    <w:abstractNumId w:val="17"/>
  </w:num>
  <w:num w:numId="13">
    <w:abstractNumId w:val="12"/>
  </w:num>
  <w:num w:numId="14">
    <w:abstractNumId w:val="11"/>
  </w:num>
  <w:num w:numId="15">
    <w:abstractNumId w:val="34"/>
  </w:num>
  <w:num w:numId="16">
    <w:abstractNumId w:val="22"/>
  </w:num>
  <w:num w:numId="17">
    <w:abstractNumId w:val="35"/>
  </w:num>
  <w:num w:numId="18">
    <w:abstractNumId w:val="13"/>
  </w:num>
  <w:num w:numId="19">
    <w:abstractNumId w:val="28"/>
  </w:num>
  <w:num w:numId="20">
    <w:abstractNumId w:val="32"/>
  </w:num>
  <w:num w:numId="21">
    <w:abstractNumId w:val="8"/>
  </w:num>
  <w:num w:numId="22">
    <w:abstractNumId w:val="37"/>
  </w:num>
  <w:num w:numId="23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2"/>
  </w:num>
  <w:num w:numId="25">
    <w:abstractNumId w:val="38"/>
  </w:num>
  <w:num w:numId="26">
    <w:abstractNumId w:val="45"/>
  </w:num>
  <w:num w:numId="27">
    <w:abstractNumId w:val="7"/>
  </w:num>
  <w:num w:numId="28">
    <w:abstractNumId w:val="18"/>
  </w:num>
  <w:num w:numId="29">
    <w:abstractNumId w:val="40"/>
  </w:num>
  <w:num w:numId="30">
    <w:abstractNumId w:val="3"/>
  </w:num>
  <w:num w:numId="31">
    <w:abstractNumId w:val="41"/>
  </w:num>
  <w:num w:numId="32">
    <w:abstractNumId w:val="9"/>
  </w:num>
  <w:num w:numId="33">
    <w:abstractNumId w:val="39"/>
  </w:num>
  <w:num w:numId="34">
    <w:abstractNumId w:val="2"/>
  </w:num>
  <w:num w:numId="35">
    <w:abstractNumId w:val="31"/>
  </w:num>
  <w:num w:numId="36">
    <w:abstractNumId w:val="44"/>
  </w:num>
  <w:num w:numId="37">
    <w:abstractNumId w:val="4"/>
  </w:num>
  <w:num w:numId="38">
    <w:abstractNumId w:val="33"/>
  </w:num>
  <w:num w:numId="39">
    <w:abstractNumId w:val="21"/>
  </w:num>
  <w:num w:numId="40">
    <w:abstractNumId w:val="25"/>
  </w:num>
  <w:num w:numId="41">
    <w:abstractNumId w:val="6"/>
  </w:num>
  <w:num w:numId="42">
    <w:abstractNumId w:val="29"/>
  </w:num>
  <w:num w:numId="43">
    <w:abstractNumId w:val="19"/>
  </w:num>
  <w:num w:numId="44">
    <w:abstractNumId w:val="30"/>
  </w:num>
  <w:num w:numId="45">
    <w:abstractNumId w:val="20"/>
  </w:num>
  <w:num w:numId="4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bordersDoNotSurroundHeader/>
  <w:bordersDoNotSurroundFooter/>
  <w:hideGrammaticalErrors/>
  <w:proofState w:spelling="clean" w:grammar="clean"/>
  <w:defaultTabStop w:val="720"/>
  <w:hyphenationZone w:val="425"/>
  <w:doNotHyphenateCaps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20482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5E97"/>
    <w:rsid w:val="00004A66"/>
    <w:rsid w:val="0000758B"/>
    <w:rsid w:val="00010DE3"/>
    <w:rsid w:val="000528B4"/>
    <w:rsid w:val="00066AB4"/>
    <w:rsid w:val="00081A65"/>
    <w:rsid w:val="00086FF7"/>
    <w:rsid w:val="000B2907"/>
    <w:rsid w:val="000B7C01"/>
    <w:rsid w:val="000C2B31"/>
    <w:rsid w:val="000D0527"/>
    <w:rsid w:val="000D404D"/>
    <w:rsid w:val="000E35ED"/>
    <w:rsid w:val="000E59C9"/>
    <w:rsid w:val="000E5AF6"/>
    <w:rsid w:val="000F3086"/>
    <w:rsid w:val="000F3BE4"/>
    <w:rsid w:val="0010478A"/>
    <w:rsid w:val="001131CB"/>
    <w:rsid w:val="00117CC4"/>
    <w:rsid w:val="0012378C"/>
    <w:rsid w:val="0014543A"/>
    <w:rsid w:val="00162DAD"/>
    <w:rsid w:val="0016559E"/>
    <w:rsid w:val="00197157"/>
    <w:rsid w:val="001C2369"/>
    <w:rsid w:val="001D312C"/>
    <w:rsid w:val="001D414F"/>
    <w:rsid w:val="001D539A"/>
    <w:rsid w:val="001D737E"/>
    <w:rsid w:val="00204988"/>
    <w:rsid w:val="00222341"/>
    <w:rsid w:val="00233F71"/>
    <w:rsid w:val="0023496D"/>
    <w:rsid w:val="0023553D"/>
    <w:rsid w:val="0023721A"/>
    <w:rsid w:val="00251A4C"/>
    <w:rsid w:val="002664FC"/>
    <w:rsid w:val="00270EF7"/>
    <w:rsid w:val="002738EF"/>
    <w:rsid w:val="00276BAB"/>
    <w:rsid w:val="002847B1"/>
    <w:rsid w:val="00292502"/>
    <w:rsid w:val="00293ED8"/>
    <w:rsid w:val="002A0C22"/>
    <w:rsid w:val="002B354C"/>
    <w:rsid w:val="002C0E99"/>
    <w:rsid w:val="002D1FDB"/>
    <w:rsid w:val="0031657B"/>
    <w:rsid w:val="00321E83"/>
    <w:rsid w:val="00325779"/>
    <w:rsid w:val="0032742A"/>
    <w:rsid w:val="00331399"/>
    <w:rsid w:val="00346037"/>
    <w:rsid w:val="00351F45"/>
    <w:rsid w:val="00392C18"/>
    <w:rsid w:val="00393D1C"/>
    <w:rsid w:val="00396AEA"/>
    <w:rsid w:val="003A2932"/>
    <w:rsid w:val="003A5310"/>
    <w:rsid w:val="003A76D1"/>
    <w:rsid w:val="003D4C04"/>
    <w:rsid w:val="003D7150"/>
    <w:rsid w:val="003D750D"/>
    <w:rsid w:val="003E0969"/>
    <w:rsid w:val="004066F0"/>
    <w:rsid w:val="004069EC"/>
    <w:rsid w:val="004634CA"/>
    <w:rsid w:val="00465A9E"/>
    <w:rsid w:val="004A055A"/>
    <w:rsid w:val="004A3522"/>
    <w:rsid w:val="004C0BE7"/>
    <w:rsid w:val="004D083F"/>
    <w:rsid w:val="004D4E30"/>
    <w:rsid w:val="004E17A6"/>
    <w:rsid w:val="00504BF3"/>
    <w:rsid w:val="00546DEB"/>
    <w:rsid w:val="00561E8C"/>
    <w:rsid w:val="0057343A"/>
    <w:rsid w:val="00585335"/>
    <w:rsid w:val="005A2620"/>
    <w:rsid w:val="005A44D1"/>
    <w:rsid w:val="005A4813"/>
    <w:rsid w:val="005A558F"/>
    <w:rsid w:val="005D3972"/>
    <w:rsid w:val="005F2840"/>
    <w:rsid w:val="005F7C62"/>
    <w:rsid w:val="00601A6A"/>
    <w:rsid w:val="00607042"/>
    <w:rsid w:val="006100DF"/>
    <w:rsid w:val="00627A89"/>
    <w:rsid w:val="00633B9F"/>
    <w:rsid w:val="00635884"/>
    <w:rsid w:val="00640EC2"/>
    <w:rsid w:val="0065098E"/>
    <w:rsid w:val="00652021"/>
    <w:rsid w:val="00655A79"/>
    <w:rsid w:val="00660B88"/>
    <w:rsid w:val="00662EA0"/>
    <w:rsid w:val="006778A9"/>
    <w:rsid w:val="00677D2C"/>
    <w:rsid w:val="006A0073"/>
    <w:rsid w:val="006A30FA"/>
    <w:rsid w:val="006A4384"/>
    <w:rsid w:val="006B2623"/>
    <w:rsid w:val="006B3061"/>
    <w:rsid w:val="006B7CC7"/>
    <w:rsid w:val="006C272E"/>
    <w:rsid w:val="006C448C"/>
    <w:rsid w:val="006D44CE"/>
    <w:rsid w:val="006E172D"/>
    <w:rsid w:val="006E1DCA"/>
    <w:rsid w:val="006F2627"/>
    <w:rsid w:val="00720293"/>
    <w:rsid w:val="00726C6D"/>
    <w:rsid w:val="00741236"/>
    <w:rsid w:val="00743D94"/>
    <w:rsid w:val="00744A94"/>
    <w:rsid w:val="007619D1"/>
    <w:rsid w:val="00796D98"/>
    <w:rsid w:val="007A3A39"/>
    <w:rsid w:val="007A3B04"/>
    <w:rsid w:val="007B02C4"/>
    <w:rsid w:val="007B30E9"/>
    <w:rsid w:val="007B5B3E"/>
    <w:rsid w:val="00804763"/>
    <w:rsid w:val="00806BAB"/>
    <w:rsid w:val="00837D11"/>
    <w:rsid w:val="008625D9"/>
    <w:rsid w:val="008803AB"/>
    <w:rsid w:val="00885728"/>
    <w:rsid w:val="008B5BDF"/>
    <w:rsid w:val="008C3B66"/>
    <w:rsid w:val="008F732A"/>
    <w:rsid w:val="008F782E"/>
    <w:rsid w:val="00921D67"/>
    <w:rsid w:val="0093304B"/>
    <w:rsid w:val="00933798"/>
    <w:rsid w:val="00960DF2"/>
    <w:rsid w:val="009722C3"/>
    <w:rsid w:val="009770FE"/>
    <w:rsid w:val="00986AFD"/>
    <w:rsid w:val="009C4FC0"/>
    <w:rsid w:val="009E54C0"/>
    <w:rsid w:val="009E75AB"/>
    <w:rsid w:val="00A209F0"/>
    <w:rsid w:val="00A20FF9"/>
    <w:rsid w:val="00A30232"/>
    <w:rsid w:val="00A56C76"/>
    <w:rsid w:val="00A77288"/>
    <w:rsid w:val="00A83BF5"/>
    <w:rsid w:val="00A930F4"/>
    <w:rsid w:val="00AA1052"/>
    <w:rsid w:val="00AA3F82"/>
    <w:rsid w:val="00AA4F1C"/>
    <w:rsid w:val="00AA5E97"/>
    <w:rsid w:val="00AB5F56"/>
    <w:rsid w:val="00AC31AB"/>
    <w:rsid w:val="00AD0EDC"/>
    <w:rsid w:val="00AF65A0"/>
    <w:rsid w:val="00AF79F2"/>
    <w:rsid w:val="00B2130A"/>
    <w:rsid w:val="00B253E3"/>
    <w:rsid w:val="00B34D44"/>
    <w:rsid w:val="00B37100"/>
    <w:rsid w:val="00B51BF6"/>
    <w:rsid w:val="00B60462"/>
    <w:rsid w:val="00B60932"/>
    <w:rsid w:val="00B72438"/>
    <w:rsid w:val="00BA6389"/>
    <w:rsid w:val="00BA77E0"/>
    <w:rsid w:val="00BB3D84"/>
    <w:rsid w:val="00BB56B5"/>
    <w:rsid w:val="00BC0891"/>
    <w:rsid w:val="00BC152F"/>
    <w:rsid w:val="00BC52D1"/>
    <w:rsid w:val="00BC781F"/>
    <w:rsid w:val="00BE25E4"/>
    <w:rsid w:val="00BF4C47"/>
    <w:rsid w:val="00C02740"/>
    <w:rsid w:val="00C12DCF"/>
    <w:rsid w:val="00C2148D"/>
    <w:rsid w:val="00C32C0B"/>
    <w:rsid w:val="00C34258"/>
    <w:rsid w:val="00C71A76"/>
    <w:rsid w:val="00C74AC5"/>
    <w:rsid w:val="00C82774"/>
    <w:rsid w:val="00C83135"/>
    <w:rsid w:val="00C925DF"/>
    <w:rsid w:val="00CE032F"/>
    <w:rsid w:val="00D07E25"/>
    <w:rsid w:val="00D15FAA"/>
    <w:rsid w:val="00D20B69"/>
    <w:rsid w:val="00D23FD3"/>
    <w:rsid w:val="00D24332"/>
    <w:rsid w:val="00D301AA"/>
    <w:rsid w:val="00D342F7"/>
    <w:rsid w:val="00D53749"/>
    <w:rsid w:val="00D53B57"/>
    <w:rsid w:val="00D5568E"/>
    <w:rsid w:val="00D63F38"/>
    <w:rsid w:val="00D76F39"/>
    <w:rsid w:val="00D86847"/>
    <w:rsid w:val="00DB6681"/>
    <w:rsid w:val="00E104BE"/>
    <w:rsid w:val="00E10AB0"/>
    <w:rsid w:val="00E16EF0"/>
    <w:rsid w:val="00E24E9C"/>
    <w:rsid w:val="00E2506C"/>
    <w:rsid w:val="00E35FD8"/>
    <w:rsid w:val="00E428B6"/>
    <w:rsid w:val="00E4478D"/>
    <w:rsid w:val="00E77A5F"/>
    <w:rsid w:val="00E972BB"/>
    <w:rsid w:val="00E977B1"/>
    <w:rsid w:val="00EA416A"/>
    <w:rsid w:val="00EB516C"/>
    <w:rsid w:val="00EB5ECC"/>
    <w:rsid w:val="00ED3139"/>
    <w:rsid w:val="00ED5840"/>
    <w:rsid w:val="00F039BE"/>
    <w:rsid w:val="00F07EF0"/>
    <w:rsid w:val="00F42768"/>
    <w:rsid w:val="00F5338A"/>
    <w:rsid w:val="00F676F0"/>
    <w:rsid w:val="00F86988"/>
    <w:rsid w:val="00FF5418"/>
    <w:rsid w:val="00FF5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,"/>
  <w:listSeparator w:val=";"/>
  <w14:docId w14:val="7C960F24"/>
  <w15:chartTrackingRefBased/>
  <w15:docId w15:val="{138C9029-84C2-4E87-86B4-D17E42DB2E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rFonts w:ascii="Courier" w:hAnsi="Courier"/>
      <w:szCs w:val="24"/>
    </w:rPr>
  </w:style>
  <w:style w:type="paragraph" w:styleId="Ttulo1">
    <w:name w:val="heading 1"/>
    <w:aliases w:val="«H1 Título»"/>
    <w:basedOn w:val="Normal"/>
    <w:next w:val="Normal"/>
    <w:link w:val="Ttulo1Char"/>
    <w:qFormat/>
    <w:pPr>
      <w:ind w:right="-92"/>
      <w:jc w:val="both"/>
      <w:outlineLvl w:val="0"/>
    </w:pPr>
    <w:rPr>
      <w:rFonts w:ascii="Arial" w:hAnsi="Arial" w:cs="Arial"/>
      <w:sz w:val="24"/>
    </w:rPr>
  </w:style>
  <w:style w:type="paragraph" w:styleId="Ttulo2">
    <w:name w:val="heading 2"/>
    <w:aliases w:val="«H2 Subtítulo»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aliases w:val="«H3 Intertítulos»"/>
    <w:basedOn w:val="Normal"/>
    <w:next w:val="Normal"/>
    <w:qFormat/>
    <w:pPr>
      <w:keepNext/>
      <w:widowControl/>
      <w:tabs>
        <w:tab w:val="left" w:pos="0"/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</w:tabs>
      <w:jc w:val="right"/>
      <w:outlineLvl w:val="2"/>
    </w:pPr>
    <w:rPr>
      <w:rFonts w:ascii="Arial" w:hAnsi="Arial" w:cs="Arial"/>
      <w:color w:val="000000"/>
      <w:sz w:val="28"/>
      <w:szCs w:val="20"/>
    </w:rPr>
  </w:style>
  <w:style w:type="paragraph" w:styleId="Ttulo4">
    <w:name w:val="heading 4"/>
    <w:aliases w:val="«H4 Intertítulo»"/>
    <w:basedOn w:val="Normal"/>
    <w:next w:val="Normal"/>
    <w:qFormat/>
    <w:pPr>
      <w:keepNext/>
      <w:widowControl/>
      <w:overflowPunct w:val="0"/>
      <w:outlineLvl w:val="3"/>
    </w:pPr>
    <w:rPr>
      <w:rFonts w:ascii="Arial" w:hAnsi="Arial"/>
      <w:sz w:val="24"/>
      <w:szCs w:val="20"/>
    </w:rPr>
  </w:style>
  <w:style w:type="paragraph" w:styleId="Ttulo5">
    <w:name w:val="heading 5"/>
    <w:aliases w:val="«H5 Intertítulo»"/>
    <w:basedOn w:val="Normal"/>
    <w:next w:val="Normal"/>
    <w:qFormat/>
    <w:pPr>
      <w:jc w:val="center"/>
      <w:outlineLvl w:val="4"/>
    </w:pPr>
    <w:rPr>
      <w:rFonts w:ascii="Arial" w:hAnsi="Arial" w:cs="Arial"/>
      <w:sz w:val="24"/>
    </w:rPr>
  </w:style>
  <w:style w:type="paragraph" w:styleId="Ttulo6">
    <w:name w:val="heading 6"/>
    <w:aliases w:val="«Texto Corporate»"/>
    <w:basedOn w:val="Normal"/>
    <w:next w:val="Normal"/>
    <w:qFormat/>
    <w:pPr>
      <w:keepNext/>
      <w:jc w:val="center"/>
      <w:outlineLvl w:val="5"/>
    </w:pPr>
    <w:rPr>
      <w:rFonts w:ascii="Arial" w:hAnsi="Arial" w:cs="Arial"/>
      <w:b/>
      <w:color w:val="000000"/>
    </w:rPr>
  </w:style>
  <w:style w:type="paragraph" w:styleId="Ttulo7">
    <w:name w:val="heading 7"/>
    <w:basedOn w:val="Normal"/>
    <w:next w:val="Normal"/>
    <w:qFormat/>
    <w:pPr>
      <w:jc w:val="both"/>
      <w:outlineLvl w:val="6"/>
    </w:pPr>
    <w:rPr>
      <w:rFonts w:ascii="Arial" w:hAnsi="Arial" w:cs="Arial"/>
      <w:sz w:val="24"/>
    </w:rPr>
  </w:style>
  <w:style w:type="paragraph" w:styleId="Ttulo8">
    <w:name w:val="heading 8"/>
    <w:basedOn w:val="Normal"/>
    <w:next w:val="Normal"/>
    <w:qFormat/>
    <w:pPr>
      <w:keepNext/>
      <w:widowControl/>
      <w:overflowPunct w:val="0"/>
      <w:jc w:val="right"/>
      <w:outlineLvl w:val="7"/>
    </w:pPr>
    <w:rPr>
      <w:rFonts w:ascii="Arial" w:hAnsi="Arial"/>
      <w:szCs w:val="20"/>
      <w:u w:val="single"/>
    </w:rPr>
  </w:style>
  <w:style w:type="paragraph" w:styleId="Ttulo9">
    <w:name w:val="heading 9"/>
    <w:basedOn w:val="Normal"/>
    <w:next w:val="Normal"/>
    <w:qFormat/>
    <w:pPr>
      <w:keepNext/>
      <w:widowControl/>
      <w:overflowPunct w:val="0"/>
      <w:outlineLvl w:val="8"/>
    </w:pPr>
    <w:rPr>
      <w:rFonts w:ascii="Arial" w:hAnsi="Arial"/>
      <w:szCs w:val="20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aliases w:val="«H1 Título» Char"/>
    <w:link w:val="Ttulo1"/>
    <w:rsid w:val="00561E8C"/>
    <w:rPr>
      <w:rFonts w:ascii="Arial" w:hAnsi="Arial" w:cs="Arial"/>
      <w:sz w:val="24"/>
      <w:szCs w:val="24"/>
      <w:lang w:val="en-US"/>
    </w:rPr>
  </w:style>
  <w:style w:type="character" w:styleId="Refdenotaderodap">
    <w:name w:val="footnote reference"/>
    <w:semiHidden/>
  </w:style>
  <w:style w:type="paragraph" w:styleId="Corpodetexto">
    <w:name w:val="Body Text"/>
    <w:aliases w:val="bt,b,CG-Single Sp 0.5,s2,!Body Text .5(J),CG-Single Sp 0.51,s21,Second Heading 2,!Body Text .5s2(J),5,body text,bd,Corpo de Texto_Carlos,TEXTO FT1,BT,.BT,DEB Body Text,bt wide,Body Text Char1,Body Text Char Char,b Char Char,b Char1"/>
    <w:basedOn w:val="Normal"/>
    <w:semiHidden/>
    <w:pPr>
      <w:spacing w:after="120"/>
    </w:pPr>
  </w:style>
  <w:style w:type="paragraph" w:styleId="Cabealho">
    <w:name w:val="header"/>
    <w:aliases w:val="Header Char,Guideline,Heade,hd,Header@,Project Name"/>
    <w:basedOn w:val="Normal"/>
    <w:semiHidden/>
    <w:pPr>
      <w:tabs>
        <w:tab w:val="center" w:pos="4419"/>
        <w:tab w:val="right" w:pos="8838"/>
      </w:tabs>
    </w:pPr>
  </w:style>
  <w:style w:type="paragraph" w:styleId="Rodap">
    <w:name w:val="footer"/>
    <w:basedOn w:val="Normal"/>
    <w:semiHidden/>
    <w:pPr>
      <w:tabs>
        <w:tab w:val="center" w:pos="4419"/>
        <w:tab w:val="right" w:pos="8838"/>
      </w:tabs>
    </w:pPr>
  </w:style>
  <w:style w:type="paragraph" w:customStyle="1" w:styleId="Estilo1">
    <w:name w:val="Estilo1"/>
    <w:basedOn w:val="Ttulo1"/>
    <w:autoRedefine/>
    <w:pPr>
      <w:keepNext/>
      <w:widowControl/>
      <w:autoSpaceDE/>
      <w:autoSpaceDN/>
      <w:adjustRightInd/>
      <w:ind w:right="0"/>
      <w:jc w:val="center"/>
    </w:pPr>
    <w:rPr>
      <w:rFonts w:ascii="Times New Roman" w:hAnsi="Times New Roman" w:cs="Times New Roman"/>
      <w:b/>
      <w:bCs/>
      <w:smallCaps/>
      <w:u w:val="single"/>
    </w:rPr>
  </w:style>
  <w:style w:type="paragraph" w:customStyle="1" w:styleId="Corpodetexto21">
    <w:name w:val="Corpo de texto 21"/>
    <w:basedOn w:val="Normal"/>
    <w:pPr>
      <w:widowControl/>
      <w:overflowPunct w:val="0"/>
      <w:jc w:val="both"/>
    </w:pPr>
    <w:rPr>
      <w:rFonts w:ascii="Arial" w:hAnsi="Arial"/>
      <w:sz w:val="22"/>
      <w:szCs w:val="20"/>
    </w:rPr>
  </w:style>
  <w:style w:type="paragraph" w:customStyle="1" w:styleId="Recuodecorpodetexto21">
    <w:name w:val="Recuo de corpo de texto 21"/>
    <w:basedOn w:val="Normal"/>
    <w:pPr>
      <w:widowControl/>
      <w:overflowPunct w:val="0"/>
      <w:ind w:right="29" w:firstLine="76"/>
      <w:jc w:val="both"/>
    </w:pPr>
    <w:rPr>
      <w:rFonts w:ascii="Arial" w:hAnsi="Arial"/>
      <w:sz w:val="24"/>
      <w:szCs w:val="20"/>
    </w:rPr>
  </w:style>
  <w:style w:type="paragraph" w:customStyle="1" w:styleId="Recuodecorpodetexto31">
    <w:name w:val="Recuo de corpo de texto 31"/>
    <w:basedOn w:val="Normal"/>
    <w:pPr>
      <w:widowControl/>
      <w:tabs>
        <w:tab w:val="left" w:pos="2694"/>
      </w:tabs>
      <w:overflowPunct w:val="0"/>
      <w:ind w:firstLine="76"/>
      <w:jc w:val="both"/>
    </w:pPr>
    <w:rPr>
      <w:rFonts w:ascii="Arial" w:hAnsi="Arial"/>
      <w:sz w:val="24"/>
      <w:szCs w:val="20"/>
    </w:rPr>
  </w:style>
  <w:style w:type="paragraph" w:styleId="Corpodetexto2">
    <w:name w:val="Body Text 2"/>
    <w:basedOn w:val="Normal"/>
    <w:link w:val="Corpodetexto2Char"/>
    <w:semiHidden/>
    <w:pPr>
      <w:widowControl/>
      <w:tabs>
        <w:tab w:val="left" w:pos="0"/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</w:tabs>
      <w:jc w:val="both"/>
    </w:pPr>
    <w:rPr>
      <w:rFonts w:ascii="Arial" w:hAnsi="Arial" w:cs="Arial"/>
      <w:color w:val="000000"/>
      <w:szCs w:val="20"/>
    </w:rPr>
  </w:style>
  <w:style w:type="character" w:customStyle="1" w:styleId="Corpodetexto2Char">
    <w:name w:val="Corpo de texto 2 Char"/>
    <w:link w:val="Corpodetexto2"/>
    <w:semiHidden/>
    <w:rsid w:val="00561E8C"/>
    <w:rPr>
      <w:rFonts w:ascii="Arial" w:hAnsi="Arial" w:cs="Arial"/>
      <w:color w:val="000000"/>
    </w:rPr>
  </w:style>
  <w:style w:type="character" w:styleId="Nmerodepgina">
    <w:name w:val="page number"/>
    <w:basedOn w:val="Fontepargpadro"/>
    <w:semiHidden/>
  </w:style>
  <w:style w:type="character" w:styleId="Hyperlink">
    <w:name w:val="Hyperlink"/>
    <w:uiPriority w:val="99"/>
    <w:semiHidden/>
    <w:rPr>
      <w:color w:val="0000FF"/>
      <w:u w:val="single"/>
    </w:rPr>
  </w:style>
  <w:style w:type="paragraph" w:styleId="Corpodetexto3">
    <w:name w:val="Body Text 3"/>
    <w:basedOn w:val="Normal"/>
    <w:semiHidden/>
    <w:pPr>
      <w:widowControl/>
      <w:tabs>
        <w:tab w:val="left" w:pos="0"/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</w:tabs>
      <w:jc w:val="both"/>
    </w:pPr>
    <w:rPr>
      <w:rFonts w:ascii="Arial" w:hAnsi="Arial" w:cs="Arial"/>
      <w:color w:val="FF6600"/>
      <w:szCs w:val="20"/>
    </w:rPr>
  </w:style>
  <w:style w:type="character" w:customStyle="1" w:styleId="BodyTextIn">
    <w:name w:val="Body Text In"/>
  </w:style>
  <w:style w:type="paragraph" w:styleId="NormalWeb">
    <w:name w:val="Normal (Web)"/>
    <w:basedOn w:val="Normal"/>
    <w:uiPriority w:val="99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/>
      <w:sz w:val="24"/>
    </w:rPr>
  </w:style>
  <w:style w:type="paragraph" w:styleId="Sumrio2">
    <w:name w:val="toc 2"/>
    <w:basedOn w:val="Normal"/>
    <w:next w:val="Normal"/>
    <w:autoRedefine/>
    <w:semiHidden/>
    <w:pPr>
      <w:widowControl/>
      <w:tabs>
        <w:tab w:val="left" w:pos="227"/>
        <w:tab w:val="left" w:pos="454"/>
        <w:tab w:val="left" w:pos="680"/>
        <w:tab w:val="left" w:pos="907"/>
      </w:tabs>
      <w:autoSpaceDE/>
      <w:autoSpaceDN/>
      <w:adjustRightInd/>
      <w:spacing w:before="240" w:line="240" w:lineRule="atLeast"/>
    </w:pPr>
    <w:rPr>
      <w:rFonts w:ascii="Arial" w:hAnsi="Arial"/>
      <w:b/>
      <w:sz w:val="18"/>
      <w:szCs w:val="20"/>
    </w:rPr>
  </w:style>
  <w:style w:type="paragraph" w:customStyle="1" w:styleId="StandaardOpinion">
    <w:name w:val="StandaardOpinion"/>
    <w:basedOn w:val="Normal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adjustRightInd/>
      <w:spacing w:line="280" w:lineRule="atLeast"/>
    </w:pPr>
    <w:rPr>
      <w:rFonts w:ascii="Times New Roman" w:hAnsi="Times New Roman"/>
      <w:sz w:val="22"/>
      <w:szCs w:val="20"/>
    </w:rPr>
  </w:style>
  <w:style w:type="paragraph" w:styleId="Recuodecorpodetexto">
    <w:name w:val="Body Text Indent"/>
    <w:basedOn w:val="Normal"/>
    <w:semiHidden/>
    <w:pPr>
      <w:widowControl/>
      <w:autoSpaceDE/>
      <w:autoSpaceDN/>
      <w:adjustRightInd/>
      <w:ind w:right="29"/>
      <w:jc w:val="both"/>
    </w:pPr>
    <w:rPr>
      <w:rFonts w:ascii="Arial" w:hAnsi="Arial"/>
      <w:sz w:val="22"/>
      <w:szCs w:val="20"/>
    </w:rPr>
  </w:style>
  <w:style w:type="paragraph" w:customStyle="1" w:styleId="Textopadro">
    <w:name w:val="Texto padrão"/>
    <w:basedOn w:val="Normal"/>
    <w:pPr>
      <w:widowControl/>
      <w:overflowPunct w:val="0"/>
      <w:textAlignment w:val="baseline"/>
    </w:pPr>
    <w:rPr>
      <w:rFonts w:ascii="Times New Roman" w:hAnsi="Times New Roman"/>
      <w:sz w:val="24"/>
      <w:szCs w:val="20"/>
    </w:rPr>
  </w:style>
  <w:style w:type="character" w:customStyle="1" w:styleId="InitialStyle">
    <w:name w:val="InitialStyle"/>
    <w:rPr>
      <w:rFonts w:ascii="Times New Roman" w:hAnsi="Times New Roman"/>
      <w:color w:val="auto"/>
      <w:spacing w:val="0"/>
      <w:sz w:val="24"/>
    </w:rPr>
  </w:style>
  <w:style w:type="paragraph" w:styleId="Recuodecorpodetexto2">
    <w:name w:val="Body Text Indent 2"/>
    <w:basedOn w:val="Normal"/>
    <w:semiHidden/>
    <w:pPr>
      <w:ind w:left="170"/>
      <w:jc w:val="both"/>
    </w:pPr>
    <w:rPr>
      <w:rFonts w:ascii="Verdana" w:hAnsi="Verdana" w:cs="Arial"/>
      <w:i/>
      <w:iCs/>
      <w:sz w:val="18"/>
    </w:rPr>
  </w:style>
  <w:style w:type="paragraph" w:customStyle="1" w:styleId="Parg1Identao">
    <w:name w:val="Parág. 1ª Identaçåo"/>
    <w:pPr>
      <w:spacing w:before="240" w:line="480" w:lineRule="exact"/>
      <w:jc w:val="both"/>
    </w:pPr>
    <w:rPr>
      <w:sz w:val="26"/>
    </w:rPr>
  </w:style>
  <w:style w:type="paragraph" w:styleId="Recuodecorpodetexto3">
    <w:name w:val="Body Text Indent 3"/>
    <w:basedOn w:val="Normal"/>
    <w:semiHidden/>
    <w:pPr>
      <w:ind w:left="1134" w:hanging="414"/>
      <w:jc w:val="both"/>
    </w:pPr>
    <w:rPr>
      <w:rFonts w:ascii="Verdana" w:hAnsi="Verdana" w:cs="Arial"/>
      <w:i/>
      <w:iCs/>
    </w:rPr>
  </w:style>
  <w:style w:type="paragraph" w:customStyle="1" w:styleId="Parecer">
    <w:name w:val="Parecer"/>
    <w:basedOn w:val="Normal"/>
    <w:pPr>
      <w:widowControl/>
      <w:numPr>
        <w:numId w:val="1"/>
      </w:numPr>
      <w:autoSpaceDE/>
      <w:autoSpaceDN/>
      <w:adjustRightInd/>
      <w:spacing w:after="240" w:line="280" w:lineRule="atLeast"/>
    </w:pPr>
    <w:rPr>
      <w:rFonts w:ascii="Times New Roman" w:hAnsi="Times New Roman"/>
      <w:sz w:val="24"/>
      <w:szCs w:val="20"/>
    </w:rPr>
  </w:style>
  <w:style w:type="paragraph" w:styleId="Lista2">
    <w:name w:val="List 2"/>
    <w:basedOn w:val="Normal"/>
    <w:semiHidden/>
    <w:pPr>
      <w:widowControl/>
      <w:autoSpaceDE/>
      <w:autoSpaceDN/>
      <w:adjustRightInd/>
      <w:ind w:left="566" w:hanging="283"/>
    </w:pPr>
    <w:rPr>
      <w:rFonts w:ascii="Times New Roman" w:hAnsi="Times New Roman"/>
      <w:szCs w:val="20"/>
    </w:rPr>
  </w:style>
  <w:style w:type="paragraph" w:customStyle="1" w:styleId="Preformatted">
    <w:name w:val="Preformatted"/>
    <w:pPr>
      <w:widowControl w:val="0"/>
      <w:tabs>
        <w:tab w:val="left" w:pos="0"/>
        <w:tab w:val="left" w:pos="958"/>
        <w:tab w:val="left" w:pos="1917"/>
        <w:tab w:val="left" w:pos="2876"/>
        <w:tab w:val="left" w:pos="3835"/>
        <w:tab w:val="left" w:pos="4794"/>
        <w:tab w:val="left" w:pos="5754"/>
        <w:tab w:val="left" w:pos="6712"/>
        <w:tab w:val="left" w:pos="7671"/>
        <w:tab w:val="left" w:pos="8630"/>
        <w:tab w:val="left" w:pos="9360"/>
      </w:tabs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styleId="HiperlinkVisitado">
    <w:name w:val="FollowedHyperlink"/>
    <w:uiPriority w:val="99"/>
    <w:semiHidden/>
    <w:rPr>
      <w:color w:val="800080"/>
      <w:u w:val="single"/>
    </w:rPr>
  </w:style>
  <w:style w:type="paragraph" w:customStyle="1" w:styleId="Recuodecorpodetexto1">
    <w:name w:val="Recuo de corpo de texto1"/>
    <w:basedOn w:val="Normal"/>
    <w:pPr>
      <w:widowControl/>
      <w:autoSpaceDE/>
      <w:autoSpaceDN/>
      <w:adjustRightInd/>
      <w:jc w:val="both"/>
    </w:pPr>
    <w:rPr>
      <w:rFonts w:ascii="Arial" w:hAnsi="Arial"/>
      <w:sz w:val="22"/>
      <w:szCs w:val="20"/>
    </w:rPr>
  </w:style>
  <w:style w:type="paragraph" w:customStyle="1" w:styleId="BodyText23">
    <w:name w:val="Body Text 23"/>
    <w:basedOn w:val="Normal"/>
    <w:pPr>
      <w:widowControl/>
      <w:autoSpaceDE/>
      <w:autoSpaceDN/>
      <w:adjustRightInd/>
      <w:jc w:val="both"/>
    </w:pPr>
    <w:rPr>
      <w:rFonts w:ascii="Arial" w:hAnsi="Arial"/>
      <w:sz w:val="22"/>
      <w:szCs w:val="20"/>
    </w:rPr>
  </w:style>
  <w:style w:type="paragraph" w:customStyle="1" w:styleId="CorpodetextobtbCG-SingleSp05s2BodyText5JCG-SingleSp051s21SecondHeading2BodyText5s2J5">
    <w:name w:val="Corpo de texto.bt.b.CG-Single Sp 0.5.s2.!Body Text .5(J).CG-Single Sp 0.51.s21.Second Heading 2.!Body Text .5s2(J).5"/>
    <w:basedOn w:val="Normal"/>
    <w:pPr>
      <w:widowControl/>
      <w:autoSpaceDE/>
      <w:autoSpaceDN/>
      <w:adjustRightInd/>
      <w:jc w:val="both"/>
    </w:pPr>
    <w:rPr>
      <w:rFonts w:ascii="Arial" w:hAnsi="Arial"/>
      <w:sz w:val="24"/>
      <w:szCs w:val="20"/>
    </w:rPr>
  </w:style>
  <w:style w:type="paragraph" w:customStyle="1" w:styleId="CorpodetextobtbCG-SingleSp05s2BodyText5JCG-SingleSp051s21SecondHeading2BodyText5s2J51">
    <w:name w:val="Corpo de texto.bt.b.CG-Single Sp 0.5.s2.!Body Text .5(J).CG-Single Sp 0.51.s21.Second Heading 2.!Body Text .5s2(J).51"/>
    <w:basedOn w:val="Normal"/>
    <w:pPr>
      <w:widowControl/>
      <w:autoSpaceDE/>
      <w:autoSpaceDN/>
      <w:adjustRightInd/>
      <w:ind w:right="49"/>
      <w:jc w:val="both"/>
    </w:pPr>
    <w:rPr>
      <w:rFonts w:ascii="Arial" w:hAnsi="Arial"/>
      <w:sz w:val="22"/>
      <w:szCs w:val="20"/>
    </w:rPr>
  </w:style>
  <w:style w:type="paragraph" w:customStyle="1" w:styleId="BodyText22">
    <w:name w:val="Body Text 22"/>
    <w:basedOn w:val="Normal"/>
    <w:pPr>
      <w:widowControl/>
      <w:autoSpaceDE/>
      <w:autoSpaceDN/>
      <w:adjustRightInd/>
      <w:jc w:val="both"/>
    </w:pPr>
    <w:rPr>
      <w:rFonts w:ascii="Arial" w:hAnsi="Arial"/>
      <w:sz w:val="22"/>
      <w:szCs w:val="20"/>
    </w:rPr>
  </w:style>
  <w:style w:type="character" w:styleId="Forte">
    <w:name w:val="Strong"/>
    <w:qFormat/>
    <w:rPr>
      <w:b/>
    </w:rPr>
  </w:style>
  <w:style w:type="paragraph" w:styleId="Ttulo">
    <w:name w:val="Title"/>
    <w:basedOn w:val="Normal"/>
    <w:qFormat/>
    <w:pPr>
      <w:widowControl/>
      <w:autoSpaceDE/>
      <w:autoSpaceDN/>
      <w:adjustRightInd/>
      <w:jc w:val="center"/>
    </w:pPr>
    <w:rPr>
      <w:rFonts w:ascii="Times New Roman" w:hAnsi="Times New Roman"/>
      <w:sz w:val="24"/>
      <w:szCs w:val="20"/>
    </w:rPr>
  </w:style>
  <w:style w:type="paragraph" w:styleId="Lista">
    <w:name w:val="List"/>
    <w:basedOn w:val="Normal"/>
    <w:semiHidden/>
    <w:pPr>
      <w:widowControl/>
      <w:autoSpaceDE/>
      <w:autoSpaceDN/>
      <w:adjustRightInd/>
      <w:ind w:left="283" w:hanging="283"/>
    </w:pPr>
    <w:rPr>
      <w:rFonts w:ascii="Times New Roman" w:hAnsi="Times New Roman"/>
      <w:szCs w:val="20"/>
    </w:rPr>
  </w:style>
  <w:style w:type="paragraph" w:customStyle="1" w:styleId="BodyText21">
    <w:name w:val="Body Text 21"/>
    <w:basedOn w:val="Normal"/>
    <w:pPr>
      <w:widowControl/>
      <w:autoSpaceDE/>
      <w:autoSpaceDN/>
      <w:adjustRightInd/>
      <w:spacing w:line="240" w:lineRule="atLeast"/>
      <w:jc w:val="center"/>
    </w:pPr>
    <w:rPr>
      <w:rFonts w:ascii="Arial" w:hAnsi="Arial" w:cs="Arial"/>
      <w:snapToGrid w:val="0"/>
      <w:color w:val="000000"/>
      <w:sz w:val="16"/>
      <w:szCs w:val="16"/>
      <w:lang w:eastAsia="en-US"/>
    </w:rPr>
  </w:style>
  <w:style w:type="paragraph" w:customStyle="1" w:styleId="QUEBRAPAGINA">
    <w:name w:val="QUEBRA PAGINA"/>
    <w:pPr>
      <w:widowControl w:val="0"/>
      <w:spacing w:after="40" w:line="210" w:lineRule="atLeast"/>
      <w:jc w:val="both"/>
    </w:pPr>
    <w:rPr>
      <w:rFonts w:ascii="Times" w:hAnsi="Times"/>
      <w:snapToGrid w:val="0"/>
      <w:sz w:val="18"/>
    </w:rPr>
  </w:style>
  <w:style w:type="paragraph" w:customStyle="1" w:styleId="Sub-item">
    <w:name w:val="Sub-item"/>
    <w:basedOn w:val="Normal"/>
    <w:pPr>
      <w:widowControl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right" w:leader="dot" w:pos="8838"/>
      </w:tabs>
      <w:autoSpaceDE/>
      <w:autoSpaceDN/>
      <w:adjustRightInd/>
      <w:spacing w:after="120"/>
      <w:ind w:left="1440" w:hanging="720"/>
      <w:jc w:val="both"/>
    </w:pPr>
    <w:rPr>
      <w:rFonts w:ascii="Times New Roman" w:hAnsi="Times New Roman"/>
      <w:sz w:val="28"/>
      <w:szCs w:val="20"/>
    </w:rPr>
  </w:style>
  <w:style w:type="paragraph" w:customStyle="1" w:styleId="Numerada6">
    <w:name w:val="Numerada 6"/>
    <w:basedOn w:val="Numerada"/>
    <w:pPr>
      <w:widowControl/>
      <w:tabs>
        <w:tab w:val="clear" w:pos="36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autoSpaceDE/>
      <w:autoSpaceDN/>
      <w:adjustRightInd/>
      <w:spacing w:after="120"/>
      <w:ind w:left="709" w:hanging="709"/>
      <w:jc w:val="both"/>
    </w:pPr>
    <w:rPr>
      <w:rFonts w:ascii="Times New Roman" w:hAnsi="Times New Roman"/>
      <w:sz w:val="28"/>
      <w:szCs w:val="20"/>
    </w:rPr>
  </w:style>
  <w:style w:type="paragraph" w:styleId="Numerada">
    <w:name w:val="List Number"/>
    <w:basedOn w:val="Normal"/>
    <w:semiHidden/>
    <w:pPr>
      <w:tabs>
        <w:tab w:val="num" w:pos="360"/>
      </w:tabs>
      <w:ind w:left="360" w:hanging="360"/>
    </w:pPr>
  </w:style>
  <w:style w:type="paragraph" w:customStyle="1" w:styleId="Corpodetexto210">
    <w:name w:val="Corpo de texto 21"/>
    <w:basedOn w:val="Normal"/>
    <w:pPr>
      <w:widowControl/>
      <w:autoSpaceDE/>
      <w:autoSpaceDN/>
      <w:adjustRightInd/>
      <w:ind w:firstLine="705"/>
      <w:jc w:val="both"/>
    </w:pPr>
    <w:rPr>
      <w:rFonts w:ascii="Arial" w:hAnsi="Arial"/>
      <w:sz w:val="28"/>
      <w:szCs w:val="20"/>
      <w:lang w:eastAsia="en-US"/>
    </w:rPr>
  </w:style>
  <w:style w:type="paragraph" w:customStyle="1" w:styleId="Recuodecorpodetexto32">
    <w:name w:val="Recuo de corpo de texto 32"/>
    <w:basedOn w:val="Normal"/>
    <w:pPr>
      <w:autoSpaceDE/>
      <w:autoSpaceDN/>
      <w:adjustRightInd/>
      <w:ind w:left="284"/>
      <w:jc w:val="both"/>
    </w:pPr>
    <w:rPr>
      <w:rFonts w:ascii="Arial" w:hAnsi="Arial"/>
      <w:snapToGrid w:val="0"/>
      <w:szCs w:val="20"/>
    </w:rPr>
  </w:style>
  <w:style w:type="character" w:customStyle="1" w:styleId="deltaviewinsertion">
    <w:name w:val="deltaviewinsertion"/>
    <w:basedOn w:val="Fontepargpadro"/>
  </w:style>
  <w:style w:type="paragraph" w:customStyle="1" w:styleId="p0">
    <w:name w:val="p0"/>
    <w:basedOn w:val="Normal"/>
    <w:pPr>
      <w:widowControl/>
      <w:autoSpaceDE/>
      <w:autoSpaceDN/>
      <w:adjustRightInd/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styleId="Textodenotaderodap">
    <w:name w:val="footnote text"/>
    <w:basedOn w:val="Normal"/>
    <w:semiHidden/>
    <w:pPr>
      <w:widowControl/>
      <w:autoSpaceDE/>
      <w:autoSpaceDN/>
      <w:adjustRightInd/>
    </w:pPr>
    <w:rPr>
      <w:rFonts w:ascii="Times New Roman" w:hAnsi="Times New Roman"/>
      <w:szCs w:val="20"/>
    </w:rPr>
  </w:style>
  <w:style w:type="paragraph" w:customStyle="1" w:styleId="H5">
    <w:name w:val="H5"/>
    <w:pPr>
      <w:widowControl w:val="0"/>
      <w:autoSpaceDE w:val="0"/>
      <w:autoSpaceDN w:val="0"/>
      <w:adjustRightInd w:val="0"/>
    </w:pPr>
    <w:rPr>
      <w:rFonts w:ascii="Courier" w:hAnsi="Courier"/>
    </w:rPr>
  </w:style>
  <w:style w:type="paragraph" w:styleId="PargrafodaLista">
    <w:name w:val="List Paragraph"/>
    <w:basedOn w:val="Normal"/>
    <w:uiPriority w:val="34"/>
    <w:qFormat/>
    <w:pPr>
      <w:widowControl/>
      <w:autoSpaceDE/>
      <w:autoSpaceDN/>
      <w:adjustRightInd/>
      <w:ind w:left="720"/>
    </w:pPr>
    <w:rPr>
      <w:rFonts w:ascii="Times New Roman" w:hAnsi="Times New Roman"/>
      <w:sz w:val="24"/>
    </w:rPr>
  </w:style>
  <w:style w:type="paragraph" w:customStyle="1" w:styleId="font5">
    <w:name w:val="font5"/>
    <w:basedOn w:val="Normal"/>
    <w:pPr>
      <w:widowControl/>
      <w:autoSpaceDE/>
      <w:autoSpaceDN/>
      <w:adjustRightInd/>
      <w:spacing w:before="100" w:beforeAutospacing="1" w:after="100" w:afterAutospacing="1"/>
    </w:pPr>
    <w:rPr>
      <w:rFonts w:ascii="Arial" w:eastAsia="Arial Unicode MS" w:hAnsi="Arial" w:cs="Arial"/>
      <w:sz w:val="18"/>
      <w:szCs w:val="18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Bookman Old Style" w:hAnsi="Bookman Old Style"/>
      <w:color w:val="000000"/>
      <w:sz w:val="24"/>
      <w:szCs w:val="24"/>
    </w:rPr>
  </w:style>
  <w:style w:type="paragraph" w:styleId="Textodebalo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label">
    <w:name w:val="label"/>
    <w:basedOn w:val="Fontepargpadro"/>
  </w:style>
  <w:style w:type="paragraph" w:customStyle="1" w:styleId="corpodetextobtbt">
    <w:name w:val="corpodetextobtbt"/>
    <w:basedOn w:val="Normal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Titulo1NE">
    <w:name w:val="Titulo 1 NE"/>
    <w:pPr>
      <w:keepNext/>
      <w:widowControl w:val="0"/>
      <w:tabs>
        <w:tab w:val="left" w:pos="0"/>
      </w:tabs>
      <w:spacing w:after="283"/>
      <w:ind w:left="-806"/>
    </w:pPr>
    <w:rPr>
      <w:rFonts w:ascii="Times" w:eastAsia="Calibri" w:hAnsi="Times"/>
      <w:b/>
      <w:sz w:val="26"/>
    </w:rPr>
  </w:style>
  <w:style w:type="paragraph" w:customStyle="1" w:styleId="sub">
    <w:name w:val="sub"/>
    <w:pPr>
      <w:widowControl w:val="0"/>
      <w:tabs>
        <w:tab w:val="left" w:pos="0"/>
        <w:tab w:val="left" w:pos="1440"/>
        <w:tab w:val="left" w:pos="2880"/>
        <w:tab w:val="left" w:pos="4320"/>
      </w:tabs>
      <w:spacing w:before="293" w:after="170" w:line="287" w:lineRule="atLeast"/>
      <w:jc w:val="both"/>
    </w:pPr>
    <w:rPr>
      <w:rFonts w:ascii="Swiss" w:hAnsi="Swiss"/>
      <w:snapToGrid w:val="0"/>
      <w:sz w:val="22"/>
    </w:rPr>
  </w:style>
  <w:style w:type="paragraph" w:customStyle="1" w:styleId="c3">
    <w:name w:val="c3"/>
    <w:basedOn w:val="Normal"/>
    <w:pPr>
      <w:widowControl/>
      <w:autoSpaceDE/>
      <w:autoSpaceDN/>
      <w:adjustRightInd/>
      <w:spacing w:line="240" w:lineRule="atLeast"/>
      <w:jc w:val="center"/>
    </w:pPr>
    <w:rPr>
      <w:rFonts w:ascii="Times" w:hAnsi="Times"/>
      <w:sz w:val="24"/>
    </w:rPr>
  </w:style>
  <w:style w:type="paragraph" w:customStyle="1" w:styleId="para10">
    <w:name w:val="para10"/>
    <w:pPr>
      <w:widowControl w:val="0"/>
      <w:tabs>
        <w:tab w:val="left" w:pos="0"/>
        <w:tab w:val="left" w:pos="1418"/>
        <w:tab w:val="left" w:pos="2835"/>
        <w:tab w:val="left" w:pos="4252"/>
      </w:tabs>
      <w:spacing w:before="121" w:line="232" w:lineRule="atLeast"/>
      <w:jc w:val="both"/>
    </w:pPr>
    <w:rPr>
      <w:rFonts w:ascii="Times" w:hAnsi="Times"/>
    </w:rPr>
  </w:style>
  <w:style w:type="paragraph" w:customStyle="1" w:styleId="DeltaViewTableBody">
    <w:name w:val="DeltaView Table Body"/>
    <w:basedOn w:val="Normal"/>
    <w:pPr>
      <w:widowControl/>
    </w:pPr>
    <w:rPr>
      <w:rFonts w:ascii="Arial" w:hAnsi="Arial"/>
      <w:sz w:val="24"/>
    </w:rPr>
  </w:style>
  <w:style w:type="paragraph" w:customStyle="1" w:styleId="CorpodetextobtBT0">
    <w:name w:val="Corpo de texto.bt.BT"/>
    <w:basedOn w:val="Normal"/>
    <w:pPr>
      <w:widowControl/>
      <w:autoSpaceDE/>
      <w:autoSpaceDN/>
      <w:adjustRightInd/>
      <w:jc w:val="both"/>
    </w:pPr>
    <w:rPr>
      <w:rFonts w:ascii="Arial" w:hAnsi="Arial"/>
      <w:snapToGrid w:val="0"/>
      <w:sz w:val="24"/>
      <w:szCs w:val="20"/>
    </w:rPr>
  </w:style>
  <w:style w:type="paragraph" w:styleId="Saudao">
    <w:name w:val="Salutation"/>
    <w:basedOn w:val="Normal"/>
    <w:next w:val="Normal"/>
    <w:semiHidden/>
    <w:pPr>
      <w:widowControl/>
      <w:autoSpaceDE/>
      <w:autoSpaceDN/>
      <w:adjustRightInd/>
      <w:ind w:firstLine="1440"/>
      <w:jc w:val="both"/>
    </w:pPr>
    <w:rPr>
      <w:rFonts w:ascii="Times New Roman" w:hAnsi="Times New Roman"/>
      <w:sz w:val="24"/>
      <w:szCs w:val="20"/>
    </w:rPr>
  </w:style>
  <w:style w:type="paragraph" w:customStyle="1" w:styleId="17TEXTOcorpojustificado">
    <w:name w:val="17. «TEXTO» corpo justificado"/>
    <w:basedOn w:val="Normal"/>
    <w:pPr>
      <w:widowControl/>
      <w:autoSpaceDE/>
      <w:autoSpaceDN/>
      <w:adjustRightInd/>
      <w:spacing w:line="260" w:lineRule="atLeast"/>
      <w:jc w:val="both"/>
    </w:pPr>
    <w:rPr>
      <w:rFonts w:ascii="Times" w:eastAsia="Calibri" w:hAnsi="Times"/>
      <w:sz w:val="22"/>
      <w:szCs w:val="20"/>
    </w:rPr>
  </w:style>
  <w:style w:type="paragraph" w:customStyle="1" w:styleId="DCTITULO">
    <w:name w:val="DC_TITULO"/>
    <w:rPr>
      <w:rFonts w:ascii="Tahoma" w:hAnsi="Tahoma"/>
      <w:b/>
      <w:caps/>
      <w:color w:val="000000"/>
    </w:rPr>
  </w:style>
  <w:style w:type="paragraph" w:customStyle="1" w:styleId="15-BulletNvel1">
    <w:name w:val="15 - «Bullet» Nível 1"/>
    <w:basedOn w:val="25-TEXTOCorpoJustificado"/>
    <w:pPr>
      <w:numPr>
        <w:numId w:val="14"/>
      </w:numPr>
      <w:tabs>
        <w:tab w:val="clear" w:pos="360"/>
      </w:tabs>
    </w:pPr>
  </w:style>
  <w:style w:type="paragraph" w:customStyle="1" w:styleId="25-TEXTOCorpoJustificado">
    <w:name w:val="25 - «TEXTO» Corpo Justificado"/>
    <w:basedOn w:val="Normal"/>
    <w:pPr>
      <w:widowControl/>
      <w:autoSpaceDE/>
      <w:autoSpaceDN/>
      <w:adjustRightInd/>
      <w:spacing w:line="260" w:lineRule="atLeast"/>
      <w:jc w:val="both"/>
    </w:pPr>
    <w:rPr>
      <w:rFonts w:ascii="Times New Roman" w:eastAsia="Calibri" w:hAnsi="Times New Roman"/>
      <w:sz w:val="22"/>
      <w:szCs w:val="20"/>
      <w:lang w:eastAsia="en-US"/>
    </w:rPr>
  </w:style>
  <w:style w:type="paragraph" w:customStyle="1" w:styleId="16-BulletNvel2">
    <w:name w:val="16 - «Bullet» Nível 2"/>
    <w:basedOn w:val="15-BulletNvel1"/>
    <w:pPr>
      <w:numPr>
        <w:numId w:val="15"/>
      </w:numPr>
      <w:tabs>
        <w:tab w:val="clear" w:pos="360"/>
        <w:tab w:val="num" w:pos="1440"/>
      </w:tabs>
      <w:ind w:left="720" w:hanging="705"/>
    </w:pPr>
  </w:style>
  <w:style w:type="paragraph" w:customStyle="1" w:styleId="17-BulletParaNoNumerados">
    <w:name w:val="17 - «Bullet» Para Não Numerados"/>
    <w:basedOn w:val="11-ATENOCarta"/>
    <w:pPr>
      <w:numPr>
        <w:numId w:val="16"/>
      </w:numPr>
      <w:tabs>
        <w:tab w:val="clear" w:pos="360"/>
      </w:tabs>
      <w:spacing w:after="0" w:line="240" w:lineRule="auto"/>
      <w:jc w:val="both"/>
    </w:pPr>
    <w:rPr>
      <w:lang w:val="en-US"/>
    </w:rPr>
  </w:style>
  <w:style w:type="paragraph" w:customStyle="1" w:styleId="11-ATENOCarta">
    <w:name w:val="11 - «ATENÇÃO» Carta"/>
    <w:basedOn w:val="Normal"/>
    <w:pPr>
      <w:widowControl/>
      <w:autoSpaceDE/>
      <w:autoSpaceDN/>
      <w:adjustRightInd/>
      <w:spacing w:after="260" w:line="220" w:lineRule="atLeast"/>
    </w:pPr>
    <w:rPr>
      <w:rFonts w:ascii="Times New Roman" w:eastAsia="Calibri" w:hAnsi="Times New Roman"/>
      <w:sz w:val="22"/>
      <w:szCs w:val="20"/>
      <w:lang w:eastAsia="en-US"/>
    </w:rPr>
  </w:style>
  <w:style w:type="paragraph" w:customStyle="1" w:styleId="TtuloRelatorio">
    <w:name w:val="Título Relatorio"/>
    <w:basedOn w:val="Corpodetexto"/>
    <w:pPr>
      <w:widowControl/>
      <w:autoSpaceDE/>
      <w:autoSpaceDN/>
      <w:adjustRightInd/>
      <w:spacing w:before="480" w:after="0"/>
      <w:jc w:val="both"/>
    </w:pPr>
    <w:rPr>
      <w:rFonts w:ascii="Arial" w:eastAsia="Calibri" w:hAnsi="Arial"/>
      <w:b/>
      <w:sz w:val="22"/>
      <w:szCs w:val="20"/>
    </w:rPr>
  </w:style>
  <w:style w:type="character" w:customStyle="1" w:styleId="FontStyle20">
    <w:name w:val="Font Style20"/>
    <w:rPr>
      <w:rFonts w:ascii="Arial Narrow" w:hAnsi="Arial Narrow" w:cs="Arial Narrow"/>
      <w:sz w:val="24"/>
      <w:szCs w:val="24"/>
    </w:rPr>
  </w:style>
  <w:style w:type="paragraph" w:customStyle="1" w:styleId="PargrafodaLista1">
    <w:name w:val="Parágrafo da Lista1"/>
    <w:basedOn w:val="Normal"/>
    <w:pPr>
      <w:widowControl/>
      <w:autoSpaceDE/>
      <w:autoSpaceDN/>
      <w:adjustRightInd/>
      <w:ind w:left="720"/>
    </w:pPr>
    <w:rPr>
      <w:rFonts w:ascii="Times New Roman" w:eastAsia="Calibri" w:hAnsi="Times New Roman"/>
      <w:szCs w:val="20"/>
      <w:lang w:eastAsia="en-US"/>
    </w:rPr>
  </w:style>
  <w:style w:type="paragraph" w:customStyle="1" w:styleId="TitleL25-BoldItal">
    <w:name w:val="Title L .25-Bold/Ital"/>
    <w:basedOn w:val="Normal"/>
    <w:pPr>
      <w:keepNext/>
      <w:widowControl/>
      <w:autoSpaceDE/>
      <w:autoSpaceDN/>
      <w:adjustRightInd/>
      <w:spacing w:after="240"/>
      <w:ind w:left="360"/>
    </w:pPr>
    <w:rPr>
      <w:rFonts w:ascii="Times New Roman" w:eastAsia="Calibri" w:hAnsi="Times New Roman"/>
      <w:b/>
      <w:i/>
      <w:szCs w:val="20"/>
      <w:lang w:eastAsia="en-US"/>
    </w:rPr>
  </w:style>
  <w:style w:type="paragraph" w:customStyle="1" w:styleId="DPWfdPF">
    <w:name w:val="DPW fd PF"/>
    <w:aliases w:val="p,pf,f,DPW PF"/>
    <w:basedOn w:val="Normal"/>
    <w:pPr>
      <w:widowControl/>
      <w:autoSpaceDE/>
      <w:autoSpaceDN/>
      <w:adjustRightInd/>
      <w:spacing w:after="200"/>
      <w:ind w:firstLine="360"/>
    </w:pPr>
    <w:rPr>
      <w:rFonts w:ascii="Times New Roman" w:eastAsia="Calibri" w:hAnsi="Times New Roman"/>
      <w:sz w:val="24"/>
      <w:szCs w:val="20"/>
      <w:lang w:eastAsia="en-US"/>
    </w:rPr>
  </w:style>
  <w:style w:type="paragraph" w:styleId="Legenda">
    <w:name w:val="caption"/>
    <w:basedOn w:val="Normal"/>
    <w:next w:val="Normal"/>
    <w:qFormat/>
    <w:pPr>
      <w:tabs>
        <w:tab w:val="left" w:pos="0"/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</w:tabs>
      <w:jc w:val="right"/>
    </w:pPr>
    <w:rPr>
      <w:rFonts w:ascii="Verdana" w:hAnsi="Verdana" w:cs="Arial"/>
      <w:color w:val="000000"/>
      <w:sz w:val="28"/>
      <w:szCs w:val="28"/>
    </w:rPr>
  </w:style>
  <w:style w:type="paragraph" w:styleId="Pr-formataoHTML">
    <w:name w:val="HTML Preformatted"/>
    <w:basedOn w:val="Normal"/>
    <w:link w:val="Pr-formataoHTMLChar"/>
    <w:uiPriority w:val="99"/>
    <w:semiHidden/>
    <w:unhideWhenUsed/>
    <w:rsid w:val="0022234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szCs w:val="20"/>
    </w:rPr>
  </w:style>
  <w:style w:type="character" w:customStyle="1" w:styleId="Pr-formataoHTMLChar">
    <w:name w:val="Pré-formatação HTML Char"/>
    <w:link w:val="Pr-formataoHTML"/>
    <w:uiPriority w:val="99"/>
    <w:semiHidden/>
    <w:rsid w:val="00222341"/>
    <w:rPr>
      <w:rFonts w:ascii="Courier New" w:hAnsi="Courier New" w:cs="Courier New"/>
    </w:rPr>
  </w:style>
  <w:style w:type="table" w:styleId="SombreamentoClaro-nfase3">
    <w:name w:val="Light Shading Accent 3"/>
    <w:basedOn w:val="Tabelanormal"/>
    <w:uiPriority w:val="60"/>
    <w:rsid w:val="00276BAB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character" w:customStyle="1" w:styleId="apple-converted-space">
    <w:name w:val="apple-converted-space"/>
    <w:basedOn w:val="Fontepargpadro"/>
    <w:rsid w:val="00C71A76"/>
  </w:style>
  <w:style w:type="character" w:customStyle="1" w:styleId="apple-style-span">
    <w:name w:val="apple-style-span"/>
    <w:basedOn w:val="Fontepargpadro"/>
    <w:rsid w:val="00720293"/>
  </w:style>
  <w:style w:type="table" w:styleId="Tabelacomgrade">
    <w:name w:val="Table Grid"/>
    <w:basedOn w:val="Tabelanormal"/>
    <w:uiPriority w:val="59"/>
    <w:rsid w:val="00392C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mentoClaro">
    <w:name w:val="Light Shading"/>
    <w:basedOn w:val="Tabelanormal"/>
    <w:uiPriority w:val="60"/>
    <w:rsid w:val="00392C18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SimplesTabela2">
    <w:name w:val="Plain Table 2"/>
    <w:basedOn w:val="Tabelanormal"/>
    <w:uiPriority w:val="42"/>
    <w:rsid w:val="00960DF2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paragraph" w:customStyle="1" w:styleId="xl63">
    <w:name w:val="xl63"/>
    <w:basedOn w:val="Normal"/>
    <w:rsid w:val="00AA105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64">
    <w:name w:val="xl64"/>
    <w:basedOn w:val="Normal"/>
    <w:rsid w:val="00AA105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Verdana" w:hAnsi="Verdana"/>
      <w:b/>
      <w:bCs/>
      <w:sz w:val="16"/>
      <w:szCs w:val="16"/>
    </w:rPr>
  </w:style>
  <w:style w:type="paragraph" w:customStyle="1" w:styleId="xl65">
    <w:name w:val="xl65"/>
    <w:basedOn w:val="Normal"/>
    <w:rsid w:val="00AA105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66">
    <w:name w:val="xl66"/>
    <w:basedOn w:val="Normal"/>
    <w:rsid w:val="00AA105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67">
    <w:name w:val="xl67"/>
    <w:basedOn w:val="Normal"/>
    <w:rsid w:val="00AA1052"/>
    <w:pPr>
      <w:widowControl/>
      <w:autoSpaceDE/>
      <w:autoSpaceDN/>
      <w:adjustRightInd/>
      <w:spacing w:before="100" w:beforeAutospacing="1" w:after="100" w:afterAutospacing="1"/>
    </w:pPr>
    <w:rPr>
      <w:rFonts w:ascii="Verdana" w:hAnsi="Verdana"/>
      <w:sz w:val="16"/>
      <w:szCs w:val="16"/>
    </w:rPr>
  </w:style>
  <w:style w:type="paragraph" w:customStyle="1" w:styleId="xl68">
    <w:name w:val="xl68"/>
    <w:basedOn w:val="Normal"/>
    <w:rsid w:val="00AA105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16"/>
      <w:szCs w:val="16"/>
    </w:rPr>
  </w:style>
  <w:style w:type="paragraph" w:customStyle="1" w:styleId="xl69">
    <w:name w:val="xl69"/>
    <w:basedOn w:val="Normal"/>
    <w:rsid w:val="00AA105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16"/>
      <w:szCs w:val="16"/>
    </w:rPr>
  </w:style>
  <w:style w:type="paragraph" w:customStyle="1" w:styleId="xl70">
    <w:name w:val="xl70"/>
    <w:basedOn w:val="Normal"/>
    <w:rsid w:val="00AA105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71">
    <w:name w:val="xl71"/>
    <w:basedOn w:val="Normal"/>
    <w:rsid w:val="00AA105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16"/>
      <w:szCs w:val="16"/>
    </w:rPr>
  </w:style>
  <w:style w:type="table" w:styleId="SimplesTabela1">
    <w:name w:val="Plain Table 1"/>
    <w:basedOn w:val="Tabelanormal"/>
    <w:uiPriority w:val="41"/>
    <w:rsid w:val="00986AFD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91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5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1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45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9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9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6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6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50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074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364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198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7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0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40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58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13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97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8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0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2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0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8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9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ustodiaescrow@santander.com.br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F84755-8F8A-4E9D-8F1E-4D9E04243B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143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Relatório Anual do Agente Fiduciário</vt:lpstr>
    </vt:vector>
  </TitlesOfParts>
  <Company/>
  <LinksUpToDate>false</LinksUpToDate>
  <CharactersWithSpaces>1131</CharactersWithSpaces>
  <SharedDoc>false</SharedDoc>
  <HLinks>
    <vt:vector size="18" baseType="variant">
      <vt:variant>
        <vt:i4>3276842</vt:i4>
      </vt:variant>
      <vt:variant>
        <vt:i4>6</vt:i4>
      </vt:variant>
      <vt:variant>
        <vt:i4>0</vt:i4>
      </vt:variant>
      <vt:variant>
        <vt:i4>5</vt:i4>
      </vt:variant>
      <vt:variant>
        <vt:lpwstr>http://www.simplificpavarini.com.br/ALUPARNOTEX2013.pdf</vt:lpwstr>
      </vt:variant>
      <vt:variant>
        <vt:lpwstr/>
      </vt:variant>
      <vt:variant>
        <vt:i4>327680</vt:i4>
      </vt:variant>
      <vt:variant>
        <vt:i4>3</vt:i4>
      </vt:variant>
      <vt:variant>
        <vt:i4>0</vt:i4>
      </vt:variant>
      <vt:variant>
        <vt:i4>5</vt:i4>
      </vt:variant>
      <vt:variant>
        <vt:lpwstr>http://www.simplificpavarini.com.br/ALUPARRA2013.pdf</vt:lpwstr>
      </vt:variant>
      <vt:variant>
        <vt:lpwstr/>
      </vt:variant>
      <vt:variant>
        <vt:i4>2031694</vt:i4>
      </vt:variant>
      <vt:variant>
        <vt:i4>0</vt:i4>
      </vt:variant>
      <vt:variant>
        <vt:i4>0</vt:i4>
      </vt:variant>
      <vt:variant>
        <vt:i4>5</vt:i4>
      </vt:variant>
      <vt:variant>
        <vt:lpwstr>http://www.simplificpavarini.com.br/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Relatório Anual do Agente Fiduciário</dc:title>
  <dc:subject/>
  <dc:creator>Carlos Alberto Bacha</dc:creator>
  <cp:keywords/>
  <cp:lastModifiedBy>Carlos</cp:lastModifiedBy>
  <cp:revision>2</cp:revision>
  <cp:lastPrinted>2019-02-15T17:16:00Z</cp:lastPrinted>
  <dcterms:created xsi:type="dcterms:W3CDTF">2021-02-11T13:33:00Z</dcterms:created>
  <dcterms:modified xsi:type="dcterms:W3CDTF">2021-02-11T13:33:00Z</dcterms:modified>
</cp:coreProperties>
</file>